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F0FFC" w14:textId="77777777" w:rsidR="0026163C" w:rsidRDefault="0026163C" w:rsidP="007E165D">
      <w:pPr>
        <w:tabs>
          <w:tab w:val="clear" w:pos="1134"/>
        </w:tabs>
        <w:ind w:right="-20"/>
        <w:jc w:val="center"/>
        <w:rPr>
          <w:rFonts w:eastAsia="LiberationSerif-Bold"/>
          <w:b/>
          <w:bCs/>
          <w:color w:val="000000"/>
          <w:sz w:val="28"/>
          <w:szCs w:val="28"/>
          <w:lang w:val="en-US"/>
        </w:rPr>
      </w:pPr>
      <w:r w:rsidRPr="0026163C">
        <w:rPr>
          <w:rFonts w:eastAsia="LiberationSerif-Bold"/>
          <w:b/>
          <w:bCs/>
          <w:color w:val="000000"/>
          <w:sz w:val="28"/>
          <w:szCs w:val="28"/>
          <w:lang w:val="en-US"/>
        </w:rPr>
        <w:t>Monitoring Channel Shifting Pattern and Dynamics of River Channel Width using Remote Sensing Dat</w:t>
      </w:r>
      <w:bookmarkStart w:id="0" w:name="_GoBack"/>
      <w:bookmarkEnd w:id="0"/>
      <w:r w:rsidRPr="0026163C">
        <w:rPr>
          <w:rFonts w:eastAsia="LiberationSerif-Bold"/>
          <w:b/>
          <w:bCs/>
          <w:color w:val="000000"/>
          <w:sz w:val="28"/>
          <w:szCs w:val="28"/>
          <w:lang w:val="en-US"/>
        </w:rPr>
        <w:t>a</w:t>
      </w:r>
    </w:p>
    <w:p w14:paraId="5314E1EE" w14:textId="77777777" w:rsidR="00171DDE" w:rsidRPr="0026163C" w:rsidRDefault="00171DDE" w:rsidP="0026163C">
      <w:pPr>
        <w:jc w:val="center"/>
        <w:rPr>
          <w:rFonts w:eastAsia="LiberationSerif-Bold"/>
          <w:b/>
          <w:bCs/>
          <w:color w:val="000000"/>
          <w:sz w:val="28"/>
          <w:szCs w:val="28"/>
          <w:lang w:val="en-US"/>
        </w:rPr>
      </w:pPr>
    </w:p>
    <w:p w14:paraId="632C47D1" w14:textId="793BBA0B" w:rsidR="0026163C" w:rsidRDefault="0026163C" w:rsidP="0026163C">
      <w:pPr>
        <w:jc w:val="center"/>
        <w:rPr>
          <w:rFonts w:eastAsia="SimSun"/>
          <w:bCs/>
          <w:sz w:val="22"/>
          <w:szCs w:val="22"/>
          <w:lang w:val="en-US" w:eastAsia="zh-CN"/>
        </w:rPr>
      </w:pPr>
      <w:r w:rsidRPr="0026163C">
        <w:rPr>
          <w:rFonts w:eastAsia="SimSun"/>
          <w:bCs/>
          <w:sz w:val="22"/>
          <w:szCs w:val="22"/>
          <w:u w:val="single"/>
          <w:lang w:val="en-US" w:eastAsia="zh-CN"/>
        </w:rPr>
        <w:t>Kusumbor Bordoloi</w:t>
      </w:r>
      <w:r>
        <w:rPr>
          <w:rFonts w:eastAsia="SimSun"/>
          <w:bCs/>
          <w:sz w:val="22"/>
          <w:szCs w:val="22"/>
          <w:u w:val="single"/>
          <w:lang w:val="en-US" w:eastAsia="zh-CN"/>
        </w:rPr>
        <w:t xml:space="preserve"> </w:t>
      </w:r>
      <w:r w:rsidRPr="0026163C">
        <w:rPr>
          <w:rFonts w:eastAsia="SimSun"/>
          <w:bCs/>
          <w:sz w:val="22"/>
          <w:szCs w:val="22"/>
          <w:lang w:val="en-US" w:eastAsia="zh-CN"/>
        </w:rPr>
        <w:t>(1)*,</w:t>
      </w:r>
      <w:r>
        <w:rPr>
          <w:rFonts w:eastAsia="SimSun"/>
          <w:bCs/>
          <w:sz w:val="22"/>
          <w:szCs w:val="22"/>
          <w:lang w:val="en-US" w:eastAsia="zh-CN"/>
        </w:rPr>
        <w:t xml:space="preserve"> </w:t>
      </w:r>
      <w:r w:rsidRPr="0026163C">
        <w:rPr>
          <w:rFonts w:eastAsia="SimSun"/>
          <w:bCs/>
          <w:sz w:val="22"/>
          <w:szCs w:val="22"/>
          <w:u w:val="single"/>
          <w:lang w:val="en-US" w:eastAsia="zh-CN"/>
        </w:rPr>
        <w:t>Bhaskar Ramachandra Nikam</w:t>
      </w:r>
      <w:r w:rsidRPr="0026163C">
        <w:rPr>
          <w:rFonts w:eastAsia="SimSun"/>
          <w:bCs/>
          <w:sz w:val="22"/>
          <w:szCs w:val="22"/>
          <w:lang w:val="en-US" w:eastAsia="zh-CN"/>
        </w:rPr>
        <w:t xml:space="preserve"> (2),</w:t>
      </w:r>
      <w:r>
        <w:rPr>
          <w:rFonts w:eastAsia="SimSun"/>
          <w:bCs/>
          <w:sz w:val="22"/>
          <w:szCs w:val="22"/>
          <w:lang w:val="en-US" w:eastAsia="zh-CN"/>
        </w:rPr>
        <w:t xml:space="preserve"> </w:t>
      </w:r>
      <w:r w:rsidRPr="0026163C">
        <w:rPr>
          <w:rFonts w:eastAsia="SimSun"/>
          <w:bCs/>
          <w:sz w:val="22"/>
          <w:szCs w:val="22"/>
          <w:u w:val="single"/>
          <w:lang w:val="en-US" w:eastAsia="zh-CN"/>
        </w:rPr>
        <w:t>S. K. Srivastav</w:t>
      </w:r>
      <w:r w:rsidRPr="0026163C">
        <w:rPr>
          <w:rFonts w:eastAsia="SimSun"/>
          <w:bCs/>
          <w:sz w:val="22"/>
          <w:szCs w:val="22"/>
          <w:lang w:val="en-US" w:eastAsia="zh-CN"/>
        </w:rPr>
        <w:t xml:space="preserve"> (</w:t>
      </w:r>
      <w:r w:rsidR="00171DDE">
        <w:rPr>
          <w:rFonts w:eastAsia="SimSun"/>
          <w:bCs/>
          <w:sz w:val="22"/>
          <w:szCs w:val="22"/>
          <w:lang w:val="en-US" w:eastAsia="zh-CN"/>
        </w:rPr>
        <w:t>2</w:t>
      </w:r>
      <w:r w:rsidRPr="0026163C">
        <w:rPr>
          <w:rFonts w:eastAsia="SimSun"/>
          <w:bCs/>
          <w:sz w:val="22"/>
          <w:szCs w:val="22"/>
          <w:lang w:val="en-US" w:eastAsia="zh-CN"/>
        </w:rPr>
        <w:t>),</w:t>
      </w:r>
      <w:r>
        <w:rPr>
          <w:rFonts w:eastAsia="SimSun"/>
          <w:bCs/>
          <w:sz w:val="22"/>
          <w:szCs w:val="22"/>
          <w:lang w:val="en-US" w:eastAsia="zh-CN"/>
        </w:rPr>
        <w:t xml:space="preserve"> </w:t>
      </w:r>
      <w:r w:rsidRPr="0026163C">
        <w:rPr>
          <w:rFonts w:eastAsia="SimSun"/>
          <w:bCs/>
          <w:sz w:val="22"/>
          <w:szCs w:val="22"/>
          <w:u w:val="single"/>
          <w:lang w:val="en-US" w:eastAsia="zh-CN"/>
        </w:rPr>
        <w:t xml:space="preserve">Dhrubajyoti </w:t>
      </w:r>
      <w:r w:rsidR="00CE44D3" w:rsidRPr="0026163C">
        <w:rPr>
          <w:rFonts w:eastAsia="SimSun"/>
          <w:bCs/>
          <w:sz w:val="22"/>
          <w:szCs w:val="22"/>
          <w:u w:val="single"/>
          <w:lang w:val="en-US" w:eastAsia="zh-CN"/>
        </w:rPr>
        <w:t>Sahariah</w:t>
      </w:r>
      <w:r w:rsidR="00CE44D3">
        <w:rPr>
          <w:rFonts w:eastAsia="SimSun"/>
          <w:bCs/>
          <w:sz w:val="22"/>
          <w:szCs w:val="22"/>
          <w:lang w:val="en-US" w:eastAsia="zh-CN"/>
        </w:rPr>
        <w:t>(</w:t>
      </w:r>
      <w:r>
        <w:rPr>
          <w:rFonts w:eastAsia="SimSun"/>
          <w:bCs/>
          <w:sz w:val="22"/>
          <w:szCs w:val="22"/>
          <w:lang w:val="en-US" w:eastAsia="zh-CN"/>
        </w:rPr>
        <w:t>1)</w:t>
      </w:r>
    </w:p>
    <w:p w14:paraId="34CC0D65" w14:textId="77777777" w:rsidR="00171DDE" w:rsidRPr="00765AA9" w:rsidRDefault="00171DDE" w:rsidP="0026163C">
      <w:pPr>
        <w:jc w:val="center"/>
        <w:rPr>
          <w:rFonts w:eastAsia="SimSun"/>
          <w:bCs/>
          <w:sz w:val="16"/>
          <w:szCs w:val="22"/>
          <w:lang w:val="en-US" w:eastAsia="zh-CN"/>
        </w:rPr>
      </w:pPr>
    </w:p>
    <w:p w14:paraId="132AA7D2" w14:textId="77777777" w:rsidR="0026163C" w:rsidRDefault="0026163C" w:rsidP="0026163C">
      <w:pPr>
        <w:jc w:val="center"/>
        <w:rPr>
          <w:sz w:val="22"/>
          <w:lang w:val="en-US"/>
        </w:rPr>
      </w:pPr>
      <w:r w:rsidRPr="0026163C">
        <w:rPr>
          <w:sz w:val="22"/>
          <w:vertAlign w:val="superscript"/>
          <w:lang w:val="en-US"/>
        </w:rPr>
        <w:t>1</w:t>
      </w:r>
      <w:r w:rsidRPr="0026163C">
        <w:rPr>
          <w:sz w:val="22"/>
          <w:lang w:val="en-US"/>
        </w:rPr>
        <w:t>Department of Geography, Gauhati University,</w:t>
      </w:r>
      <w:r w:rsidR="00443E74">
        <w:rPr>
          <w:sz w:val="22"/>
          <w:lang w:val="en-US"/>
        </w:rPr>
        <w:t xml:space="preserve"> </w:t>
      </w:r>
      <w:r w:rsidR="00D76ADB" w:rsidRPr="00D76ADB">
        <w:rPr>
          <w:sz w:val="22"/>
          <w:lang w:val="en-US"/>
        </w:rPr>
        <w:t>Jalukbari</w:t>
      </w:r>
      <w:r w:rsidR="00D76ADB">
        <w:rPr>
          <w:sz w:val="22"/>
          <w:lang w:val="en-US"/>
        </w:rPr>
        <w:t xml:space="preserve">, </w:t>
      </w:r>
      <w:r w:rsidR="00443E74">
        <w:rPr>
          <w:sz w:val="22"/>
          <w:lang w:val="en-US"/>
        </w:rPr>
        <w:t>G</w:t>
      </w:r>
      <w:r w:rsidR="00443E74" w:rsidRPr="00443E74">
        <w:rPr>
          <w:sz w:val="22"/>
          <w:lang w:val="en-US"/>
        </w:rPr>
        <w:t>uwahati, Assam 781014</w:t>
      </w:r>
      <w:r w:rsidRPr="0026163C">
        <w:rPr>
          <w:sz w:val="22"/>
          <w:lang w:val="en-US"/>
        </w:rPr>
        <w:t>, India</w:t>
      </w:r>
    </w:p>
    <w:p w14:paraId="6674EBBE" w14:textId="2575B252" w:rsidR="00443E74" w:rsidRPr="00443E74" w:rsidRDefault="00443E74" w:rsidP="00443E74">
      <w:pPr>
        <w:jc w:val="center"/>
        <w:rPr>
          <w:rFonts w:eastAsia="SimSun"/>
          <w:bCs/>
          <w:sz w:val="22"/>
          <w:szCs w:val="22"/>
          <w:lang w:val="en-US" w:eastAsia="zh-CN"/>
        </w:rPr>
      </w:pPr>
      <w:r w:rsidRPr="00443E74">
        <w:rPr>
          <w:rFonts w:eastAsia="SimSun"/>
          <w:bCs/>
          <w:sz w:val="22"/>
          <w:szCs w:val="22"/>
          <w:vertAlign w:val="superscript"/>
          <w:lang w:val="en-US" w:eastAsia="zh-CN"/>
        </w:rPr>
        <w:t>2</w:t>
      </w:r>
      <w:r w:rsidRPr="00443E74">
        <w:rPr>
          <w:rFonts w:eastAsia="SimSun"/>
          <w:bCs/>
          <w:sz w:val="22"/>
          <w:szCs w:val="22"/>
          <w:lang w:val="en-US" w:eastAsia="zh-CN"/>
        </w:rPr>
        <w:t>Indian Institute of</w:t>
      </w:r>
      <w:r>
        <w:rPr>
          <w:rFonts w:eastAsia="SimSun"/>
          <w:bCs/>
          <w:sz w:val="22"/>
          <w:szCs w:val="22"/>
          <w:lang w:val="en-US" w:eastAsia="zh-CN"/>
        </w:rPr>
        <w:t xml:space="preserve"> </w:t>
      </w:r>
      <w:r w:rsidRPr="00443E74">
        <w:rPr>
          <w:rFonts w:eastAsia="SimSun"/>
          <w:bCs/>
          <w:sz w:val="22"/>
          <w:szCs w:val="22"/>
          <w:lang w:val="en-US" w:eastAsia="zh-CN"/>
        </w:rPr>
        <w:t xml:space="preserve">Remote Sensing, </w:t>
      </w:r>
      <w:r w:rsidR="007E165D" w:rsidRPr="00443E74">
        <w:rPr>
          <w:rFonts w:eastAsia="SimSun"/>
          <w:bCs/>
          <w:sz w:val="22"/>
          <w:szCs w:val="22"/>
          <w:lang w:val="en-US" w:eastAsia="zh-CN"/>
        </w:rPr>
        <w:t xml:space="preserve">Indian Space Research Organisation, </w:t>
      </w:r>
      <w:r w:rsidRPr="00443E74">
        <w:rPr>
          <w:rFonts w:eastAsia="SimSun"/>
          <w:bCs/>
          <w:sz w:val="22"/>
          <w:szCs w:val="22"/>
          <w:lang w:val="en-US" w:eastAsia="zh-CN"/>
        </w:rPr>
        <w:t>Dehradun, Uttarakhand</w:t>
      </w:r>
      <w:r w:rsidR="007E165D">
        <w:rPr>
          <w:rFonts w:eastAsia="SimSun"/>
          <w:bCs/>
          <w:sz w:val="22"/>
          <w:szCs w:val="22"/>
          <w:lang w:val="en-US" w:eastAsia="zh-CN"/>
        </w:rPr>
        <w:t xml:space="preserve"> </w:t>
      </w:r>
      <w:r w:rsidRPr="00443E74">
        <w:rPr>
          <w:rFonts w:eastAsia="SimSun"/>
          <w:bCs/>
          <w:sz w:val="22"/>
          <w:szCs w:val="22"/>
          <w:lang w:val="en-US" w:eastAsia="zh-CN"/>
        </w:rPr>
        <w:t>248 001, India</w:t>
      </w:r>
    </w:p>
    <w:p w14:paraId="2E84CAAA" w14:textId="77777777" w:rsidR="00607A9D" w:rsidRPr="006E5C0F" w:rsidRDefault="00607A9D" w:rsidP="00D76ADB">
      <w:pPr>
        <w:pStyle w:val="ListParagraph"/>
        <w:ind w:leftChars="0" w:left="0"/>
        <w:jc w:val="center"/>
        <w:rPr>
          <w:rStyle w:val="Hyperlink"/>
          <w:sz w:val="22"/>
          <w:szCs w:val="22"/>
          <w:lang w:eastAsia="zh-CN"/>
        </w:rPr>
      </w:pPr>
      <w:r w:rsidRPr="0059174C">
        <w:rPr>
          <w:bCs/>
          <w:sz w:val="22"/>
          <w:szCs w:val="22"/>
        </w:rPr>
        <w:t xml:space="preserve">Email: </w:t>
      </w:r>
      <w:hyperlink r:id="rId8" w:history="1">
        <w:r w:rsidRPr="006E5C0F">
          <w:rPr>
            <w:rStyle w:val="Hyperlink"/>
            <w:rFonts w:hint="eastAsia"/>
            <w:bCs/>
            <w:sz w:val="22"/>
            <w:szCs w:val="22"/>
            <w:lang w:eastAsia="zh-CN"/>
          </w:rPr>
          <w:t>kusumbor</w:t>
        </w:r>
        <w:r w:rsidRPr="006E5C0F">
          <w:rPr>
            <w:rStyle w:val="Hyperlink"/>
            <w:bCs/>
            <w:sz w:val="22"/>
            <w:szCs w:val="22"/>
            <w:lang w:eastAsia="zh-CN"/>
          </w:rPr>
          <w:t>@gauhati.ac.in</w:t>
        </w:r>
      </w:hyperlink>
      <w:r w:rsidR="00D76ADB" w:rsidRPr="006E5C0F">
        <w:rPr>
          <w:rStyle w:val="Hyperlink"/>
          <w:bCs/>
          <w:sz w:val="22"/>
          <w:szCs w:val="22"/>
          <w:lang w:eastAsia="zh-CN"/>
        </w:rPr>
        <w:t xml:space="preserve">; </w:t>
      </w:r>
      <w:hyperlink r:id="rId9" w:history="1">
        <w:r w:rsidR="00D76ADB" w:rsidRPr="006E5C0F">
          <w:rPr>
            <w:rStyle w:val="Hyperlink"/>
            <w:bCs/>
            <w:sz w:val="22"/>
            <w:szCs w:val="22"/>
            <w:lang w:eastAsia="zh-CN"/>
          </w:rPr>
          <w:t>bhaskarnikam@iirs.gov.in</w:t>
        </w:r>
      </w:hyperlink>
      <w:r w:rsidR="00D76ADB" w:rsidRPr="006E5C0F">
        <w:rPr>
          <w:rStyle w:val="Hyperlink"/>
          <w:bCs/>
          <w:sz w:val="22"/>
          <w:szCs w:val="22"/>
          <w:lang w:eastAsia="zh-CN"/>
        </w:rPr>
        <w:t xml:space="preserve">; </w:t>
      </w:r>
      <w:hyperlink r:id="rId10" w:history="1">
        <w:r w:rsidR="00D76ADB" w:rsidRPr="006E5C0F">
          <w:rPr>
            <w:rStyle w:val="Hyperlink"/>
            <w:bCs/>
            <w:sz w:val="22"/>
            <w:szCs w:val="22"/>
            <w:lang w:eastAsia="zh-CN"/>
          </w:rPr>
          <w:t>sksrivastav@iirs.gov.in</w:t>
        </w:r>
      </w:hyperlink>
      <w:r w:rsidR="00171DDE" w:rsidRPr="006E5C0F">
        <w:rPr>
          <w:rStyle w:val="Hyperlink"/>
          <w:bCs/>
          <w:sz w:val="22"/>
          <w:szCs w:val="22"/>
          <w:lang w:eastAsia="zh-CN"/>
        </w:rPr>
        <w:t>; dhrubajyoti@gauhati.ac.in</w:t>
      </w:r>
    </w:p>
    <w:p w14:paraId="375FB227" w14:textId="77777777" w:rsidR="00472101" w:rsidRDefault="00472101" w:rsidP="00607A9D">
      <w:pPr>
        <w:widowControl w:val="0"/>
        <w:tabs>
          <w:tab w:val="clear" w:pos="1134"/>
        </w:tabs>
        <w:suppressAutoHyphens w:val="0"/>
        <w:autoSpaceDE w:val="0"/>
        <w:autoSpaceDN w:val="0"/>
        <w:adjustRightInd w:val="0"/>
        <w:rPr>
          <w:rFonts w:eastAsia="LiberationSerif"/>
          <w:color w:val="000000"/>
          <w:sz w:val="24"/>
          <w:szCs w:val="24"/>
          <w:lang w:val="en-US"/>
        </w:rPr>
      </w:pPr>
    </w:p>
    <w:p w14:paraId="183D8AFD" w14:textId="77777777" w:rsidR="00395FB4" w:rsidRDefault="00472101" w:rsidP="009136DA">
      <w:pPr>
        <w:rPr>
          <w:rFonts w:eastAsia="LiberationSerif"/>
          <w:color w:val="000000"/>
          <w:sz w:val="24"/>
          <w:szCs w:val="24"/>
          <w:lang w:val="en-US"/>
        </w:rPr>
      </w:pPr>
      <w:r>
        <w:rPr>
          <w:rFonts w:eastAsia="LiberationSerif-Bold"/>
          <w:b/>
          <w:bCs/>
          <w:color w:val="000000"/>
          <w:sz w:val="24"/>
          <w:szCs w:val="24"/>
          <w:lang w:val="en-US"/>
        </w:rPr>
        <w:t xml:space="preserve">Abstract: </w:t>
      </w:r>
      <w:r w:rsidR="009136DA" w:rsidRPr="009136DA">
        <w:rPr>
          <w:rFonts w:eastAsia="LiberationSerif"/>
          <w:color w:val="000000"/>
          <w:sz w:val="24"/>
          <w:szCs w:val="24"/>
          <w:lang w:val="en-US"/>
        </w:rPr>
        <w:t>Riverbank erosion and channel shifting is a common phenomenon faced by alluvial rivers. Through these processes, river channel regulates its morphometry to transport water and sediment flow from its source to mouth.</w:t>
      </w:r>
      <w:r w:rsidR="00AB79A8">
        <w:rPr>
          <w:rFonts w:eastAsia="LiberationSerif"/>
          <w:color w:val="000000"/>
          <w:sz w:val="24"/>
          <w:szCs w:val="24"/>
          <w:lang w:val="en-US"/>
        </w:rPr>
        <w:t xml:space="preserve"> </w:t>
      </w:r>
      <w:r w:rsidR="001003D4">
        <w:rPr>
          <w:rFonts w:eastAsia="LiberationSerif"/>
          <w:color w:val="000000"/>
          <w:sz w:val="24"/>
          <w:szCs w:val="24"/>
          <w:lang w:val="en-US"/>
        </w:rPr>
        <w:t>In consequence of</w:t>
      </w:r>
      <w:r w:rsidR="00AB79A8">
        <w:rPr>
          <w:rFonts w:eastAsia="LiberationSerif"/>
          <w:color w:val="000000"/>
          <w:sz w:val="24"/>
          <w:szCs w:val="24"/>
          <w:lang w:val="en-US"/>
        </w:rPr>
        <w:t xml:space="preserve"> this fluvi</w:t>
      </w:r>
      <w:r w:rsidR="001003D4">
        <w:rPr>
          <w:rFonts w:eastAsia="LiberationSerif"/>
          <w:color w:val="000000"/>
          <w:sz w:val="24"/>
          <w:szCs w:val="24"/>
          <w:lang w:val="en-US"/>
        </w:rPr>
        <w:t xml:space="preserve">al </w:t>
      </w:r>
      <w:r w:rsidR="00AB79A8">
        <w:rPr>
          <w:rFonts w:eastAsia="LiberationSerif"/>
          <w:color w:val="000000"/>
          <w:sz w:val="24"/>
          <w:szCs w:val="24"/>
          <w:lang w:val="en-US"/>
        </w:rPr>
        <w:t>activity, inhabit</w:t>
      </w:r>
      <w:r w:rsidR="00F20C10">
        <w:rPr>
          <w:rFonts w:eastAsia="LiberationSerif"/>
          <w:color w:val="000000"/>
          <w:sz w:val="24"/>
          <w:szCs w:val="24"/>
          <w:lang w:val="en-US"/>
        </w:rPr>
        <w:t>ants</w:t>
      </w:r>
      <w:r w:rsidR="00AB79A8">
        <w:rPr>
          <w:rFonts w:eastAsia="LiberationSerif"/>
          <w:color w:val="000000"/>
          <w:sz w:val="24"/>
          <w:szCs w:val="24"/>
          <w:lang w:val="en-US"/>
        </w:rPr>
        <w:t xml:space="preserve"> in t</w:t>
      </w:r>
      <w:r w:rsidR="00832A17">
        <w:rPr>
          <w:rFonts w:eastAsia="LiberationSerif"/>
          <w:color w:val="000000"/>
          <w:sz w:val="24"/>
          <w:szCs w:val="24"/>
          <w:lang w:val="en-US"/>
        </w:rPr>
        <w:t xml:space="preserve">he </w:t>
      </w:r>
      <w:r w:rsidR="001003D4">
        <w:rPr>
          <w:rFonts w:eastAsia="LiberationSerif"/>
          <w:color w:val="000000"/>
          <w:sz w:val="24"/>
          <w:szCs w:val="24"/>
          <w:lang w:val="en-US"/>
        </w:rPr>
        <w:t>adjoining</w:t>
      </w:r>
      <w:r w:rsidR="00832A17">
        <w:rPr>
          <w:rFonts w:eastAsia="LiberationSerif"/>
          <w:color w:val="000000"/>
          <w:sz w:val="24"/>
          <w:szCs w:val="24"/>
          <w:lang w:val="en-US"/>
        </w:rPr>
        <w:t xml:space="preserve"> areas </w:t>
      </w:r>
      <w:r w:rsidR="00B253F3">
        <w:rPr>
          <w:rFonts w:eastAsia="LiberationSerif"/>
          <w:color w:val="000000"/>
          <w:sz w:val="24"/>
          <w:szCs w:val="24"/>
          <w:lang w:val="en-US"/>
        </w:rPr>
        <w:t xml:space="preserve">of rivers </w:t>
      </w:r>
      <w:r w:rsidR="00AB79A8">
        <w:rPr>
          <w:rFonts w:eastAsia="LiberationSerif"/>
          <w:color w:val="000000"/>
          <w:sz w:val="24"/>
          <w:szCs w:val="24"/>
          <w:lang w:val="en-US"/>
        </w:rPr>
        <w:t xml:space="preserve">have to </w:t>
      </w:r>
      <w:r w:rsidR="00F20C10">
        <w:rPr>
          <w:rFonts w:eastAsia="LiberationSerif"/>
          <w:color w:val="000000"/>
          <w:sz w:val="24"/>
          <w:szCs w:val="24"/>
          <w:lang w:val="en-US"/>
        </w:rPr>
        <w:t>endure</w:t>
      </w:r>
      <w:r w:rsidR="00AB79A8">
        <w:rPr>
          <w:rFonts w:eastAsia="LiberationSerif"/>
          <w:color w:val="000000"/>
          <w:sz w:val="24"/>
          <w:szCs w:val="24"/>
          <w:lang w:val="en-US"/>
        </w:rPr>
        <w:t xml:space="preserve"> loss of </w:t>
      </w:r>
      <w:r w:rsidR="001003D4">
        <w:rPr>
          <w:rFonts w:eastAsia="LiberationSerif"/>
          <w:color w:val="000000"/>
          <w:sz w:val="24"/>
          <w:szCs w:val="24"/>
          <w:lang w:val="en-US"/>
        </w:rPr>
        <w:t>lives,</w:t>
      </w:r>
      <w:r w:rsidR="00AB79A8">
        <w:rPr>
          <w:rFonts w:eastAsia="LiberationSerif"/>
          <w:color w:val="000000"/>
          <w:sz w:val="24"/>
          <w:szCs w:val="24"/>
          <w:lang w:val="en-US"/>
        </w:rPr>
        <w:t xml:space="preserve"> </w:t>
      </w:r>
      <w:r w:rsidR="001003D4">
        <w:rPr>
          <w:rFonts w:eastAsia="LiberationSerif"/>
          <w:color w:val="000000"/>
          <w:sz w:val="24"/>
          <w:szCs w:val="24"/>
          <w:lang w:val="en-US"/>
        </w:rPr>
        <w:t>households</w:t>
      </w:r>
      <w:r w:rsidR="00AB79A8">
        <w:rPr>
          <w:rFonts w:eastAsia="LiberationSerif"/>
          <w:color w:val="000000"/>
          <w:sz w:val="24"/>
          <w:szCs w:val="24"/>
          <w:lang w:val="en-US"/>
        </w:rPr>
        <w:t>, properties, fertile agricultural lands</w:t>
      </w:r>
      <w:r w:rsidR="0052405C">
        <w:rPr>
          <w:rFonts w:eastAsia="LiberationSerif"/>
          <w:color w:val="000000"/>
          <w:sz w:val="24"/>
          <w:szCs w:val="24"/>
          <w:lang w:val="en-US"/>
        </w:rPr>
        <w:t>,</w:t>
      </w:r>
      <w:r w:rsidR="001003D4">
        <w:rPr>
          <w:rFonts w:eastAsia="LiberationSerif"/>
          <w:color w:val="000000"/>
          <w:sz w:val="24"/>
          <w:szCs w:val="24"/>
          <w:lang w:val="en-US"/>
        </w:rPr>
        <w:t xml:space="preserve"> </w:t>
      </w:r>
      <w:r w:rsidR="00AB79A8">
        <w:rPr>
          <w:rFonts w:eastAsia="LiberationSerif"/>
          <w:color w:val="000000"/>
          <w:sz w:val="24"/>
          <w:szCs w:val="24"/>
          <w:lang w:val="en-US"/>
        </w:rPr>
        <w:t>etc.</w:t>
      </w:r>
      <w:r w:rsidR="009136DA" w:rsidRPr="009136DA">
        <w:rPr>
          <w:rFonts w:eastAsia="LiberationSerif"/>
          <w:color w:val="000000"/>
          <w:sz w:val="24"/>
          <w:szCs w:val="24"/>
          <w:lang w:val="en-US"/>
        </w:rPr>
        <w:t xml:space="preserve"> </w:t>
      </w:r>
      <w:r w:rsidR="00C74347">
        <w:rPr>
          <w:rFonts w:eastAsia="LiberationSerif"/>
          <w:color w:val="000000"/>
          <w:sz w:val="24"/>
          <w:szCs w:val="24"/>
          <w:lang w:val="en-US"/>
        </w:rPr>
        <w:t>T</w:t>
      </w:r>
      <w:r w:rsidR="009136DA" w:rsidRPr="009136DA">
        <w:rPr>
          <w:rFonts w:eastAsia="LiberationSerif"/>
          <w:color w:val="000000"/>
          <w:sz w:val="24"/>
          <w:szCs w:val="24"/>
          <w:lang w:val="en-US"/>
        </w:rPr>
        <w:t xml:space="preserve">he floodplain dwellers of Subansiri River, the largest right-bank tributary of the river Brahmaputra have been witnessing similar consequences of fluvial activities from the last few decades and hence incessant monitoring is indispensable for concerned authorities. In this study, a highly dynamic and unsteady stretch of Subansiri River in Assam (India) </w:t>
      </w:r>
      <w:r w:rsidR="00976CF7">
        <w:rPr>
          <w:rFonts w:eastAsia="LiberationSerif"/>
          <w:color w:val="000000"/>
          <w:sz w:val="24"/>
          <w:szCs w:val="24"/>
          <w:lang w:val="en-US"/>
        </w:rPr>
        <w:t>is</w:t>
      </w:r>
      <w:r w:rsidR="00741532">
        <w:rPr>
          <w:rFonts w:eastAsia="LiberationSerif"/>
          <w:color w:val="000000"/>
          <w:sz w:val="24"/>
          <w:szCs w:val="24"/>
          <w:lang w:val="en-US"/>
        </w:rPr>
        <w:t xml:space="preserve"> considered for </w:t>
      </w:r>
      <w:r w:rsidR="009136DA" w:rsidRPr="009136DA">
        <w:rPr>
          <w:rFonts w:eastAsia="LiberationSerif"/>
          <w:color w:val="000000"/>
          <w:sz w:val="24"/>
          <w:szCs w:val="24"/>
          <w:lang w:val="en-US"/>
        </w:rPr>
        <w:t xml:space="preserve">assessing the </w:t>
      </w:r>
      <w:r w:rsidR="005403DB">
        <w:rPr>
          <w:rFonts w:eastAsia="LiberationSerif"/>
          <w:color w:val="000000"/>
          <w:sz w:val="24"/>
          <w:szCs w:val="24"/>
          <w:lang w:val="en-US"/>
        </w:rPr>
        <w:t>S</w:t>
      </w:r>
      <w:r w:rsidR="009136DA" w:rsidRPr="009136DA">
        <w:rPr>
          <w:rFonts w:eastAsia="LiberationSerif"/>
          <w:color w:val="000000"/>
          <w:sz w:val="24"/>
          <w:szCs w:val="24"/>
          <w:lang w:val="en-US"/>
        </w:rPr>
        <w:t xml:space="preserve">patio-temporal variation of channel shifting pattern, river channel width and high erosion/accretion </w:t>
      </w:r>
      <w:r w:rsidR="009A7BBD">
        <w:rPr>
          <w:rFonts w:eastAsia="LiberationSerif"/>
          <w:color w:val="000000"/>
          <w:sz w:val="24"/>
          <w:szCs w:val="24"/>
          <w:lang w:val="en-US"/>
        </w:rPr>
        <w:t>zones from 1989 to 2017</w:t>
      </w:r>
      <w:r w:rsidR="009136DA" w:rsidRPr="009136DA">
        <w:rPr>
          <w:rFonts w:eastAsia="LiberationSerif"/>
          <w:color w:val="000000"/>
          <w:sz w:val="24"/>
          <w:szCs w:val="24"/>
          <w:lang w:val="en-US"/>
        </w:rPr>
        <w:t xml:space="preserve"> using Earth Observation (EO) data. Landsat time-series EO datasets of Lan</w:t>
      </w:r>
      <w:r w:rsidR="009A7BBD">
        <w:rPr>
          <w:rFonts w:eastAsia="LiberationSerif"/>
          <w:color w:val="000000"/>
          <w:sz w:val="24"/>
          <w:szCs w:val="24"/>
          <w:lang w:val="en-US"/>
        </w:rPr>
        <w:t xml:space="preserve">dsat 5 TM and Landsat 8 OLI </w:t>
      </w:r>
      <w:r w:rsidR="009136DA" w:rsidRPr="009136DA">
        <w:rPr>
          <w:rFonts w:eastAsia="LiberationSerif"/>
          <w:color w:val="000000"/>
          <w:sz w:val="24"/>
          <w:szCs w:val="24"/>
          <w:lang w:val="en-US"/>
        </w:rPr>
        <w:t>are used as an input. To</w:t>
      </w:r>
      <w:r w:rsidR="00AB79A8">
        <w:rPr>
          <w:rFonts w:eastAsia="LiberationSerif"/>
          <w:color w:val="000000"/>
          <w:sz w:val="24"/>
          <w:szCs w:val="24"/>
          <w:lang w:val="en-US"/>
        </w:rPr>
        <w:t xml:space="preserve"> quantify the </w:t>
      </w:r>
      <w:r w:rsidR="005403DB">
        <w:rPr>
          <w:rFonts w:eastAsia="LiberationSerif"/>
          <w:color w:val="000000"/>
          <w:sz w:val="24"/>
          <w:szCs w:val="24"/>
          <w:lang w:val="en-US"/>
        </w:rPr>
        <w:t>S</w:t>
      </w:r>
      <w:r w:rsidR="009136DA" w:rsidRPr="009136DA">
        <w:rPr>
          <w:rFonts w:eastAsia="LiberationSerif"/>
          <w:color w:val="000000"/>
          <w:sz w:val="24"/>
          <w:szCs w:val="24"/>
          <w:lang w:val="en-US"/>
        </w:rPr>
        <w:t xml:space="preserve">patio-temporal changes total 203 nos. of cross-sections and 105 nos. of square grids are </w:t>
      </w:r>
      <w:r w:rsidR="00976CF7">
        <w:rPr>
          <w:rFonts w:eastAsia="LiberationSerif"/>
          <w:color w:val="000000"/>
          <w:sz w:val="24"/>
          <w:szCs w:val="24"/>
          <w:lang w:val="en-US"/>
        </w:rPr>
        <w:t>generated</w:t>
      </w:r>
      <w:r w:rsidR="009136DA" w:rsidRPr="009136DA">
        <w:rPr>
          <w:rFonts w:eastAsia="LiberationSerif"/>
          <w:color w:val="000000"/>
          <w:sz w:val="24"/>
          <w:szCs w:val="24"/>
          <w:lang w:val="en-US"/>
        </w:rPr>
        <w:t>. Analysis using the cross-section method gives the rate of channel shift as well as channel width</w:t>
      </w:r>
      <w:r w:rsidR="00F20C10">
        <w:rPr>
          <w:rFonts w:eastAsia="LiberationSerif"/>
          <w:color w:val="000000"/>
          <w:sz w:val="24"/>
          <w:szCs w:val="24"/>
          <w:lang w:val="en-US"/>
        </w:rPr>
        <w:t>.</w:t>
      </w:r>
      <w:r w:rsidR="00B253F3">
        <w:rPr>
          <w:rFonts w:eastAsia="LiberationSerif"/>
          <w:color w:val="000000"/>
          <w:sz w:val="24"/>
          <w:szCs w:val="24"/>
          <w:lang w:val="en-US"/>
        </w:rPr>
        <w:t xml:space="preserve"> It is found that during 28 years (1989-2017), 50.70% of </w:t>
      </w:r>
      <w:r w:rsidR="005403DB">
        <w:rPr>
          <w:rFonts w:eastAsia="LiberationSerif"/>
          <w:color w:val="000000"/>
          <w:sz w:val="24"/>
          <w:szCs w:val="24"/>
          <w:lang w:val="en-US"/>
        </w:rPr>
        <w:t xml:space="preserve">the </w:t>
      </w:r>
      <w:r w:rsidR="00B253F3">
        <w:rPr>
          <w:rFonts w:eastAsia="LiberationSerif"/>
          <w:color w:val="000000"/>
          <w:sz w:val="24"/>
          <w:szCs w:val="24"/>
          <w:lang w:val="en-US"/>
        </w:rPr>
        <w:t>right bank</w:t>
      </w:r>
      <w:r w:rsidR="004A43AB">
        <w:rPr>
          <w:rFonts w:eastAsia="LiberationSerif"/>
          <w:color w:val="000000"/>
          <w:sz w:val="24"/>
          <w:szCs w:val="24"/>
          <w:lang w:val="en-US"/>
        </w:rPr>
        <w:t xml:space="preserve"> of the river Subansiri</w:t>
      </w:r>
      <w:r w:rsidR="00B253F3">
        <w:rPr>
          <w:rFonts w:eastAsia="LiberationSerif"/>
          <w:color w:val="000000"/>
          <w:sz w:val="24"/>
          <w:szCs w:val="24"/>
          <w:lang w:val="en-US"/>
        </w:rPr>
        <w:t xml:space="preserve"> shifted towards </w:t>
      </w:r>
      <w:r w:rsidR="005403DB">
        <w:rPr>
          <w:rFonts w:eastAsia="LiberationSerif"/>
          <w:color w:val="000000"/>
          <w:sz w:val="24"/>
          <w:szCs w:val="24"/>
          <w:lang w:val="en-US"/>
        </w:rPr>
        <w:t xml:space="preserve">the </w:t>
      </w:r>
      <w:r w:rsidR="00B253F3">
        <w:rPr>
          <w:rFonts w:eastAsia="LiberationSerif"/>
          <w:color w:val="000000"/>
          <w:sz w:val="24"/>
          <w:szCs w:val="24"/>
          <w:lang w:val="en-US"/>
        </w:rPr>
        <w:t xml:space="preserve">western side and 10.79% shifted towards </w:t>
      </w:r>
      <w:r w:rsidR="005403DB">
        <w:rPr>
          <w:rFonts w:eastAsia="LiberationSerif"/>
          <w:color w:val="000000"/>
          <w:sz w:val="24"/>
          <w:szCs w:val="24"/>
          <w:lang w:val="en-US"/>
        </w:rPr>
        <w:t xml:space="preserve">the </w:t>
      </w:r>
      <w:r w:rsidR="00B253F3">
        <w:rPr>
          <w:rFonts w:eastAsia="LiberationSerif"/>
          <w:color w:val="000000"/>
          <w:sz w:val="24"/>
          <w:szCs w:val="24"/>
          <w:lang w:val="en-US"/>
        </w:rPr>
        <w:t>eastern side. Similarly</w:t>
      </w:r>
      <w:r w:rsidR="005403DB">
        <w:rPr>
          <w:rFonts w:eastAsia="LiberationSerif"/>
          <w:color w:val="000000"/>
          <w:sz w:val="24"/>
          <w:szCs w:val="24"/>
          <w:lang w:val="en-US"/>
        </w:rPr>
        <w:t>,</w:t>
      </w:r>
      <w:r w:rsidR="00B253F3">
        <w:rPr>
          <w:rFonts w:eastAsia="LiberationSerif"/>
          <w:color w:val="000000"/>
          <w:sz w:val="24"/>
          <w:szCs w:val="24"/>
          <w:lang w:val="en-US"/>
        </w:rPr>
        <w:t xml:space="preserve"> 29.10% left bank s</w:t>
      </w:r>
      <w:r w:rsidR="0052405C">
        <w:rPr>
          <w:rFonts w:eastAsia="LiberationSerif"/>
          <w:color w:val="000000"/>
          <w:sz w:val="24"/>
          <w:szCs w:val="24"/>
          <w:lang w:val="en-US"/>
        </w:rPr>
        <w:t>h</w:t>
      </w:r>
      <w:r w:rsidR="00B253F3">
        <w:rPr>
          <w:rFonts w:eastAsia="LiberationSerif"/>
          <w:color w:val="000000"/>
          <w:sz w:val="24"/>
          <w:szCs w:val="24"/>
          <w:lang w:val="en-US"/>
        </w:rPr>
        <w:t xml:space="preserve">ifted towards </w:t>
      </w:r>
      <w:r w:rsidR="005403DB">
        <w:rPr>
          <w:rFonts w:eastAsia="LiberationSerif"/>
          <w:color w:val="000000"/>
          <w:sz w:val="24"/>
          <w:szCs w:val="24"/>
          <w:lang w:val="en-US"/>
        </w:rPr>
        <w:t xml:space="preserve">the </w:t>
      </w:r>
      <w:r w:rsidR="00B253F3">
        <w:rPr>
          <w:rFonts w:eastAsia="LiberationSerif"/>
          <w:color w:val="000000"/>
          <w:sz w:val="24"/>
          <w:szCs w:val="24"/>
          <w:lang w:val="en-US"/>
        </w:rPr>
        <w:t xml:space="preserve">eastern side and 32.39% shifted towards </w:t>
      </w:r>
      <w:r w:rsidR="005403DB">
        <w:rPr>
          <w:rFonts w:eastAsia="LiberationSerif"/>
          <w:color w:val="000000"/>
          <w:sz w:val="24"/>
          <w:szCs w:val="24"/>
          <w:lang w:val="en-US"/>
        </w:rPr>
        <w:t xml:space="preserve">the </w:t>
      </w:r>
      <w:r w:rsidR="00B253F3">
        <w:rPr>
          <w:rFonts w:eastAsia="LiberationSerif"/>
          <w:color w:val="000000"/>
          <w:sz w:val="24"/>
          <w:szCs w:val="24"/>
          <w:lang w:val="en-US"/>
        </w:rPr>
        <w:t>western side of the river.</w:t>
      </w:r>
      <w:r w:rsidR="004E13B7">
        <w:rPr>
          <w:rFonts w:eastAsia="LiberationSerif"/>
          <w:color w:val="000000"/>
          <w:sz w:val="24"/>
          <w:szCs w:val="24"/>
          <w:lang w:val="en-US"/>
        </w:rPr>
        <w:t xml:space="preserve"> </w:t>
      </w:r>
      <w:r w:rsidR="00541901">
        <w:rPr>
          <w:rFonts w:eastAsia="LiberationSerif"/>
          <w:color w:val="000000"/>
          <w:sz w:val="24"/>
          <w:szCs w:val="24"/>
          <w:lang w:val="en-US"/>
        </w:rPr>
        <w:t>Dynamics of t</w:t>
      </w:r>
      <w:r w:rsidR="004E13B7">
        <w:rPr>
          <w:rFonts w:eastAsia="LiberationSerif"/>
          <w:color w:val="000000"/>
          <w:sz w:val="24"/>
          <w:szCs w:val="24"/>
          <w:lang w:val="en-US"/>
        </w:rPr>
        <w:t xml:space="preserve">he channel width along 213 nos. of cross-sections depicts that 31.45% </w:t>
      </w:r>
      <w:r w:rsidR="00AE4F8F">
        <w:rPr>
          <w:rFonts w:eastAsia="LiberationSerif"/>
          <w:color w:val="000000"/>
          <w:sz w:val="24"/>
          <w:szCs w:val="24"/>
          <w:lang w:val="en-US"/>
        </w:rPr>
        <w:t xml:space="preserve">of cross-section </w:t>
      </w:r>
      <w:r w:rsidR="004E13B7">
        <w:rPr>
          <w:rFonts w:eastAsia="LiberationSerif"/>
          <w:color w:val="000000"/>
          <w:sz w:val="24"/>
          <w:szCs w:val="24"/>
          <w:lang w:val="en-US"/>
        </w:rPr>
        <w:t xml:space="preserve">width reduced and 30.04% </w:t>
      </w:r>
      <w:r w:rsidR="00AE4F8F">
        <w:rPr>
          <w:rFonts w:eastAsia="LiberationSerif"/>
          <w:color w:val="000000"/>
          <w:sz w:val="24"/>
          <w:szCs w:val="24"/>
          <w:lang w:val="en-US"/>
        </w:rPr>
        <w:t xml:space="preserve">of cross-section width </w:t>
      </w:r>
      <w:r w:rsidR="004E13B7">
        <w:rPr>
          <w:rFonts w:eastAsia="LiberationSerif"/>
          <w:color w:val="000000"/>
          <w:sz w:val="24"/>
          <w:szCs w:val="24"/>
          <w:lang w:val="en-US"/>
        </w:rPr>
        <w:t xml:space="preserve">increased during the </w:t>
      </w:r>
      <w:r w:rsidR="00BB7935">
        <w:rPr>
          <w:rFonts w:eastAsia="LiberationSerif"/>
          <w:color w:val="000000"/>
          <w:sz w:val="24"/>
          <w:szCs w:val="24"/>
          <w:lang w:val="en-US"/>
        </w:rPr>
        <w:t>measured</w:t>
      </w:r>
      <w:r w:rsidR="004E13B7">
        <w:rPr>
          <w:rFonts w:eastAsia="LiberationSerif"/>
          <w:color w:val="000000"/>
          <w:sz w:val="24"/>
          <w:szCs w:val="24"/>
          <w:lang w:val="en-US"/>
        </w:rPr>
        <w:t xml:space="preserve"> period. </w:t>
      </w:r>
      <w:r w:rsidR="00395FB4">
        <w:rPr>
          <w:rFonts w:eastAsia="LiberationSerif"/>
          <w:color w:val="000000"/>
          <w:sz w:val="24"/>
          <w:szCs w:val="24"/>
          <w:lang w:val="en-US"/>
        </w:rPr>
        <w:t xml:space="preserve">The </w:t>
      </w:r>
      <w:r w:rsidR="009136DA" w:rsidRPr="009136DA">
        <w:rPr>
          <w:rFonts w:eastAsia="LiberationSerif"/>
          <w:color w:val="000000"/>
          <w:sz w:val="24"/>
          <w:szCs w:val="24"/>
          <w:lang w:val="en-US"/>
        </w:rPr>
        <w:t xml:space="preserve">erosion/accretion </w:t>
      </w:r>
      <w:r w:rsidR="00395FB4">
        <w:rPr>
          <w:rFonts w:eastAsia="LiberationSerif"/>
          <w:color w:val="000000"/>
          <w:sz w:val="24"/>
          <w:szCs w:val="24"/>
          <w:lang w:val="en-US"/>
        </w:rPr>
        <w:t xml:space="preserve">analysis </w:t>
      </w:r>
      <w:r w:rsidR="009136DA" w:rsidRPr="009136DA">
        <w:rPr>
          <w:rFonts w:eastAsia="LiberationSerif"/>
          <w:color w:val="000000"/>
          <w:sz w:val="24"/>
          <w:szCs w:val="24"/>
          <w:lang w:val="en-US"/>
        </w:rPr>
        <w:t>indicate</w:t>
      </w:r>
      <w:r w:rsidR="00395FB4">
        <w:rPr>
          <w:rFonts w:eastAsia="LiberationSerif"/>
          <w:color w:val="000000"/>
          <w:sz w:val="24"/>
          <w:szCs w:val="24"/>
          <w:lang w:val="en-US"/>
        </w:rPr>
        <w:t>s</w:t>
      </w:r>
      <w:r w:rsidR="009136DA" w:rsidRPr="009136DA">
        <w:rPr>
          <w:rFonts w:eastAsia="LiberationSerif"/>
          <w:color w:val="000000"/>
          <w:sz w:val="24"/>
          <w:szCs w:val="24"/>
          <w:lang w:val="en-US"/>
        </w:rPr>
        <w:t xml:space="preserve"> the wester</w:t>
      </w:r>
      <w:r w:rsidR="00976CF7">
        <w:rPr>
          <w:rFonts w:eastAsia="LiberationSerif"/>
          <w:color w:val="000000"/>
          <w:sz w:val="24"/>
          <w:szCs w:val="24"/>
          <w:lang w:val="en-US"/>
        </w:rPr>
        <w:t>ward</w:t>
      </w:r>
      <w:r w:rsidR="009136DA" w:rsidRPr="009136DA">
        <w:rPr>
          <w:rFonts w:eastAsia="LiberationSerif"/>
          <w:color w:val="000000"/>
          <w:sz w:val="24"/>
          <w:szCs w:val="24"/>
          <w:lang w:val="en-US"/>
        </w:rPr>
        <w:t xml:space="preserve"> shift of the Subansiri </w:t>
      </w:r>
      <w:r w:rsidR="00933DF6" w:rsidRPr="009136DA">
        <w:rPr>
          <w:rFonts w:eastAsia="LiberationSerif"/>
          <w:color w:val="000000"/>
          <w:sz w:val="24"/>
          <w:szCs w:val="24"/>
          <w:lang w:val="en-US"/>
        </w:rPr>
        <w:t>River</w:t>
      </w:r>
      <w:r w:rsidR="009136DA" w:rsidRPr="009136DA">
        <w:rPr>
          <w:rFonts w:eastAsia="LiberationSerif"/>
          <w:color w:val="000000"/>
          <w:sz w:val="24"/>
          <w:szCs w:val="24"/>
          <w:lang w:val="en-US"/>
        </w:rPr>
        <w:t xml:space="preserve"> during the considered period.</w:t>
      </w:r>
    </w:p>
    <w:p w14:paraId="724FE655" w14:textId="3FB5C26B" w:rsidR="009136DA" w:rsidRDefault="009136DA" w:rsidP="00395FB4">
      <w:pPr>
        <w:spacing w:before="120"/>
        <w:rPr>
          <w:rFonts w:eastAsia="LiberationSerif"/>
          <w:color w:val="000000"/>
          <w:sz w:val="24"/>
          <w:szCs w:val="24"/>
          <w:lang w:val="en-US"/>
        </w:rPr>
      </w:pPr>
      <w:r>
        <w:rPr>
          <w:rFonts w:eastAsia="LiberationSerif"/>
          <w:b/>
          <w:color w:val="000000"/>
          <w:sz w:val="24"/>
          <w:szCs w:val="24"/>
          <w:lang w:val="en-US"/>
        </w:rPr>
        <w:t>Keywords</w:t>
      </w:r>
      <w:r w:rsidRPr="009136DA">
        <w:rPr>
          <w:rFonts w:eastAsia="LiberationSerif"/>
          <w:color w:val="000000"/>
          <w:sz w:val="24"/>
          <w:szCs w:val="24"/>
          <w:lang w:val="en-US"/>
        </w:rPr>
        <w:t xml:space="preserve">: Channel shift, river-channel width, erosion/ accretion, Subansiri River, Landsat data </w:t>
      </w:r>
    </w:p>
    <w:p w14:paraId="1AD831B4" w14:textId="77777777" w:rsidR="00395FB4" w:rsidRPr="009136DA" w:rsidRDefault="00395FB4" w:rsidP="009136DA">
      <w:pPr>
        <w:rPr>
          <w:rFonts w:eastAsia="LiberationSerif"/>
          <w:color w:val="000000"/>
          <w:sz w:val="24"/>
          <w:szCs w:val="24"/>
          <w:lang w:val="en-US"/>
        </w:rPr>
      </w:pPr>
    </w:p>
    <w:p w14:paraId="1D37D3FF" w14:textId="77777777" w:rsidR="00472101" w:rsidRDefault="00A11FE1" w:rsidP="00F95434">
      <w:pPr>
        <w:pStyle w:val="Heading1"/>
      </w:pPr>
      <w:r w:rsidRPr="00A11FE1">
        <w:t>Introduction</w:t>
      </w:r>
    </w:p>
    <w:p w14:paraId="01CC9D1B" w14:textId="5430A372" w:rsidR="00416CEF" w:rsidRDefault="00CC530C" w:rsidP="00AC53EB">
      <w:pPr>
        <w:rPr>
          <w:rStyle w:val="Emphasis"/>
        </w:rPr>
      </w:pPr>
      <w:r>
        <w:rPr>
          <w:rStyle w:val="Emphasis"/>
        </w:rPr>
        <w:t xml:space="preserve">The alluvial rivers are dynamic entities over earth surface which </w:t>
      </w:r>
      <w:r w:rsidR="00E824E4">
        <w:rPr>
          <w:rStyle w:val="Emphasis"/>
        </w:rPr>
        <w:t xml:space="preserve">frequently </w:t>
      </w:r>
      <w:r>
        <w:rPr>
          <w:rStyle w:val="Emphasis"/>
        </w:rPr>
        <w:t xml:space="preserve">changes its course, morphology and the associated processes </w:t>
      </w:r>
      <w:r w:rsidRPr="00547E69">
        <w:rPr>
          <w:rStyle w:val="Emphasis"/>
          <w:color w:val="0070C0"/>
        </w:rPr>
        <w:fldChar w:fldCharType="begin" w:fldLock="1"/>
      </w:r>
      <w:r w:rsidR="00937CC3">
        <w:rPr>
          <w:rStyle w:val="Emphasis"/>
          <w:color w:val="0070C0"/>
        </w:rPr>
        <w:instrText>ADDIN CSL_CITATION {"citationItems":[{"id":"ITEM-1","itemData":{"DOI":"10.1016/j.advwatres.2017.10.033","ISSN":"03091708","abstract":"The fate and transport of soluble contaminants released in natural streams are strongly dependent on the spatial variations of the flow field and of the bed topography. These variations are essentially related to the presence of the channel banks and to the planform configuration of the channel. Large velocity gradients arise near to the channel banks, where the flow depth decreases to zero. Moreover, single thread alluvial rivers are seldom straight, and usually exhibit meandering planforms and a bed topography that deviates from the plane configuration. Channel axis curvature and movable bed deformations drive secondary helical currents which enhance both cross sectional velocity gradients and transverse mixing, thus crucially influencing longitudinal dispersion. The present contribution sets up a rational framework which, assuming mild sloping banks and taking advantage of the weakly meandering character often exhibited by natural streams, leads to an analytical estimate of the contribution to longitudinal dispersion associated with spatial non-uniformities of the flow field. The resulting relationship stems from a physics-based modeling of the flow in natural rivers, and expresses the bend averaged longitudinal dispersion coefficient as a function of the relevant hydraulic and morphologic parameters. The treatment of the problem is river specific, since it relies on an explicit spatial description, although linearized, of the flow field that establishes in the investigated river. Comparison with field data available from tracer tests supports the robustness of the proposed framework, given also the complexity of the processes that affect dispersion dynamics in real streams.","author":[{"dropping-particle":"","family":"Lanzoni","given":"Stefano","non-dropping-particle":"","parse-names":false,"suffix":""},{"dropping-particle":"","family":"Ferdousi","given":"Amena","non-dropping-particle":"","parse-names":false,"suffix":""},{"dropping-particle":"","family":"Tambroni","given":"Nicoletta","non-dropping-particle":"","parse-names":false,"suffix":""}],"container-title":"Advances in Water Resources","id":"ITEM-1","issue":"October 2017","issued":{"date-parts":[["2018"]]},"page":"55-72","title":"River banks and channel axis curvature: Effects on the longitudinal dispersion in alluvial rivers","type":"article-journal","volume":"113"},"uris":["http://www.mendeley.com/documents/?uuid=62aac3d0-31bc-4b30-8d1a-3d565e045fa6"]},{"id":"ITEM-2","itemData":{"DOI":"10.1007/s12518-019-00296-1","author":[{"dropping-particle":"","family":"Bordoloi, Kusumbor; Nikam, Bhaskar Ramachandra; Srivastav, S. K.; Sahariah","given":"Dhrubajyoti","non-dropping-particle":"","parse-names":false,"suffix":""}],"container-title":"Applied Geomatics","id":"ITEM-2","issued":{"date-parts":[["2020"]]},"publisher":"Applied Geomatics","title":"Assessment of riverbank erosion and erosion probability using geospatial approach : a case study of the Subansiri River , Assam , India","type":"article-journal"},"uris":["http://www.mendeley.com/documents/?uuid=8fd8f972-d904-4698-8666-2437226fd248"]}],"mendeley":{"formattedCitation":"(Bordoloi, Kusumbor; Nikam, Bhaskar Ramachandra; Srivastav, S. K.; Sahariah, 2020; Lanzoni, Ferdousi, &amp; Tambroni, 2018)","manualFormatting":"( Lanzoni et al., 2018)","plainTextFormattedCitation":"(Bordoloi, Kusumbor; Nikam, Bhaskar Ramachandra; Srivastav, S. K.; Sahariah, 2020; Lanzoni, Ferdousi, &amp; Tambroni, 2018)","previouslyFormattedCitation":"(Bordoloi, Kusumbor; Nikam, Bhaskar Ramachandra; Srivastav, S. K.; Sahariah, 2020; Lanzoni, Ferdousi, &amp; Tambroni, 2018)"},"properties":{"noteIndex":0},"schema":"https://github.com/citation-style-language/schema/raw/master/csl-citation.json"}</w:instrText>
      </w:r>
      <w:r w:rsidRPr="00547E69">
        <w:rPr>
          <w:rStyle w:val="Emphasis"/>
          <w:color w:val="0070C0"/>
        </w:rPr>
        <w:fldChar w:fldCharType="separate"/>
      </w:r>
      <w:r w:rsidRPr="00547E69">
        <w:rPr>
          <w:rStyle w:val="Emphasis"/>
          <w:noProof/>
          <w:color w:val="0070C0"/>
        </w:rPr>
        <w:t xml:space="preserve">( Lanzoni et </w:t>
      </w:r>
      <w:r>
        <w:rPr>
          <w:rStyle w:val="Emphasis"/>
          <w:noProof/>
          <w:color w:val="0070C0"/>
        </w:rPr>
        <w:t>al., 2018</w:t>
      </w:r>
      <w:r w:rsidRPr="00547E69">
        <w:rPr>
          <w:rStyle w:val="Emphasis"/>
          <w:noProof/>
          <w:color w:val="0070C0"/>
        </w:rPr>
        <w:t>)</w:t>
      </w:r>
      <w:r w:rsidRPr="00547E69">
        <w:rPr>
          <w:rStyle w:val="Emphasis"/>
          <w:color w:val="0070C0"/>
        </w:rPr>
        <w:fldChar w:fldCharType="end"/>
      </w:r>
      <w:r>
        <w:rPr>
          <w:rStyle w:val="Emphasis"/>
        </w:rPr>
        <w:t>. Although in geomorphic time scale the channel shifting and associated changes in morphology are normal</w:t>
      </w:r>
      <w:r w:rsidR="00E824E4">
        <w:rPr>
          <w:rStyle w:val="Emphasis"/>
        </w:rPr>
        <w:t>,</w:t>
      </w:r>
      <w:r>
        <w:rPr>
          <w:rStyle w:val="Emphasis"/>
        </w:rPr>
        <w:t xml:space="preserve"> yet it creates </w:t>
      </w:r>
      <w:r>
        <w:rPr>
          <w:rStyle w:val="Emphasis"/>
        </w:rPr>
        <w:lastRenderedPageBreak/>
        <w:t>discomfort, loss of properties and life to the human settlements nearby. Due to the need for water in agriculture, transport and other uses</w:t>
      </w:r>
      <w:r w:rsidR="00E824E4">
        <w:rPr>
          <w:rStyle w:val="Emphasis"/>
        </w:rPr>
        <w:t>,</w:t>
      </w:r>
      <w:r>
        <w:rPr>
          <w:rStyle w:val="Emphasis"/>
        </w:rPr>
        <w:t xml:space="preserve"> human settlement tend</w:t>
      </w:r>
      <w:r w:rsidR="00B93A7A">
        <w:rPr>
          <w:rStyle w:val="Emphasis"/>
        </w:rPr>
        <w:t>s</w:t>
      </w:r>
      <w:r>
        <w:rPr>
          <w:rStyle w:val="Emphasis"/>
        </w:rPr>
        <w:t xml:space="preserve"> to </w:t>
      </w:r>
      <w:r w:rsidR="00E824E4">
        <w:rPr>
          <w:rStyle w:val="Emphasis"/>
        </w:rPr>
        <w:t xml:space="preserve">largely </w:t>
      </w:r>
      <w:r>
        <w:rPr>
          <w:rStyle w:val="Emphasis"/>
        </w:rPr>
        <w:t xml:space="preserve">rely on river waters and settles in nearby regions. However, the sudden changes of river course </w:t>
      </w:r>
      <w:r w:rsidR="00E824E4">
        <w:rPr>
          <w:rStyle w:val="Emphasis"/>
        </w:rPr>
        <w:t xml:space="preserve">make </w:t>
      </w:r>
      <w:r>
        <w:rPr>
          <w:rStyle w:val="Emphasis"/>
        </w:rPr>
        <w:t xml:space="preserve">them vulnerable to physical, economic and other disasters. Recurring high flood has been regarded as a </w:t>
      </w:r>
      <w:r w:rsidR="00395FB4">
        <w:rPr>
          <w:rStyle w:val="Emphasis"/>
        </w:rPr>
        <w:t xml:space="preserve">dominating </w:t>
      </w:r>
      <w:r>
        <w:rPr>
          <w:rStyle w:val="Emphasis"/>
        </w:rPr>
        <w:t>contributing factor for channel widening</w:t>
      </w:r>
      <w:r w:rsidR="00937CC3">
        <w:rPr>
          <w:rStyle w:val="Emphasis"/>
        </w:rPr>
        <w:t xml:space="preserve"> </w:t>
      </w:r>
      <w:r w:rsidR="00937CC3">
        <w:rPr>
          <w:rStyle w:val="Emphasis"/>
        </w:rPr>
        <w:fldChar w:fldCharType="begin" w:fldLock="1"/>
      </w:r>
      <w:r w:rsidR="00672D83">
        <w:rPr>
          <w:rStyle w:val="Emphasis"/>
        </w:rPr>
        <w:instrText>ADDIN CSL_CITATION {"citationItems":[{"id":"ITEM-1","itemData":{"author":[{"dropping-particle":"","family":"Schumm","given":"S. A.","non-dropping-particle":"","parse-names":false,"suffix":""}],"id":"ITEM-1","issued":{"date-parts":[["1968"]]},"publisher":"US Government Printing Office","title":"River adjustment to altered hydrologic regimen, Murrumbidgee River and paleochannels, Australia","type":"book","volume":"598"},"uris":["http://www.mendeley.com/documents/?uuid=f8687aff-a5d9-4e67-b1b0-452b6f4f324b"]}],"mendeley":{"formattedCitation":"(Schumm, 1968)","plainTextFormattedCitation":"(Schumm, 1968)","previouslyFormattedCitation":"(Schumm, 1968)"},"properties":{"noteIndex":0},"schema":"https://github.com/citation-style-language/schema/raw/master/csl-citation.json"}</w:instrText>
      </w:r>
      <w:r w:rsidR="00937CC3">
        <w:rPr>
          <w:rStyle w:val="Emphasis"/>
        </w:rPr>
        <w:fldChar w:fldCharType="separate"/>
      </w:r>
      <w:r w:rsidR="00F278A3" w:rsidRPr="00F278A3">
        <w:rPr>
          <w:rStyle w:val="Emphasis"/>
          <w:noProof/>
          <w:color w:val="0070C0"/>
        </w:rPr>
        <w:t>(Schumm, 1968)</w:t>
      </w:r>
      <w:r w:rsidR="00937CC3">
        <w:rPr>
          <w:rStyle w:val="Emphasis"/>
        </w:rPr>
        <w:fldChar w:fldCharType="end"/>
      </w:r>
      <w:r>
        <w:rPr>
          <w:rStyle w:val="Emphasis"/>
        </w:rPr>
        <w:t xml:space="preserve"> and channel shifting</w:t>
      </w:r>
      <w:r w:rsidR="00937CC3">
        <w:rPr>
          <w:rStyle w:val="Emphasis"/>
        </w:rPr>
        <w:t xml:space="preserve"> </w:t>
      </w:r>
      <w:r w:rsidR="00937CC3">
        <w:rPr>
          <w:rStyle w:val="Emphasis"/>
        </w:rPr>
        <w:fldChar w:fldCharType="begin" w:fldLock="1"/>
      </w:r>
      <w:r w:rsidR="00672D83">
        <w:rPr>
          <w:rStyle w:val="Emphasis"/>
        </w:rPr>
        <w:instrText>ADDIN CSL_CITATION {"citationItems":[{"id":"ITEM-1","itemData":{"author":[{"dropping-particle":"","family":"Schumm","given":"S A","non-dropping-particle":"","parse-names":false,"suffix":""},{"dropping-particle":"","family":"Lichty","given":"RW","non-dropping-particle":"","parse-names":false,"suffix":""}],"container-title":"US Geol. Surv. Prof. Pap","id":"ITEM-1","issued":{"date-parts":[["1963"]]},"title":"Channel widening and floodplain construction along Cimarron River in southwestern Kansas","type":"article-journal"},"uris":["http://www.mendeley.com/documents/?uuid=fd99682f-af1c-462e-91a2-5f0dd197bc4b"]}],"mendeley":{"formattedCitation":"(Schumm &amp; Lichty, 1963)","plainTextFormattedCitation":"(Schumm &amp; Lichty, 1963)","previouslyFormattedCitation":"(Schumm &amp; Lichty, 1963)"},"properties":{"noteIndex":0},"schema":"https://github.com/citation-style-language/schema/raw/master/csl-citation.json"}</w:instrText>
      </w:r>
      <w:r w:rsidR="00937CC3">
        <w:rPr>
          <w:rStyle w:val="Emphasis"/>
        </w:rPr>
        <w:fldChar w:fldCharType="separate"/>
      </w:r>
      <w:r w:rsidR="00F278A3" w:rsidRPr="00F278A3">
        <w:rPr>
          <w:rStyle w:val="Emphasis"/>
          <w:noProof/>
          <w:color w:val="0070C0"/>
        </w:rPr>
        <w:t>(Schumm &amp; Lichty, 1963)</w:t>
      </w:r>
      <w:r w:rsidR="00937CC3">
        <w:rPr>
          <w:rStyle w:val="Emphasis"/>
        </w:rPr>
        <w:fldChar w:fldCharType="end"/>
      </w:r>
      <w:r>
        <w:rPr>
          <w:rStyle w:val="Emphasis"/>
        </w:rPr>
        <w:t>. However, tectonic forces, change in the climatic parameters and change in many other human-induced factors like embankments, dams, deforestation, land-use change</w:t>
      </w:r>
      <w:r w:rsidR="00E824E4">
        <w:rPr>
          <w:rStyle w:val="Emphasis"/>
        </w:rPr>
        <w:t>,</w:t>
      </w:r>
      <w:r>
        <w:rPr>
          <w:rStyle w:val="Emphasis"/>
        </w:rPr>
        <w:t xml:space="preserve"> etc</w:t>
      </w:r>
      <w:r w:rsidR="00E824E4">
        <w:rPr>
          <w:rStyle w:val="Emphasis"/>
        </w:rPr>
        <w:t>.</w:t>
      </w:r>
      <w:r>
        <w:rPr>
          <w:rStyle w:val="Emphasis"/>
        </w:rPr>
        <w:t xml:space="preserve"> contribute for the channel shifting, bank line migration. </w:t>
      </w:r>
    </w:p>
    <w:p w14:paraId="083A1428" w14:textId="712DDBDA" w:rsidR="00931965" w:rsidRDefault="00CC530C" w:rsidP="004E7A6D">
      <w:pPr>
        <w:spacing w:before="120"/>
        <w:rPr>
          <w:rStyle w:val="Emphasis"/>
        </w:rPr>
      </w:pPr>
      <w:r>
        <w:rPr>
          <w:rStyle w:val="Emphasis"/>
        </w:rPr>
        <w:t xml:space="preserve">Although to understand the hydrological processes of rivers fieldwork is must, yet in the last two decades, people have shifted </w:t>
      </w:r>
      <w:r w:rsidR="00E824E4">
        <w:rPr>
          <w:rStyle w:val="Emphasis"/>
        </w:rPr>
        <w:t xml:space="preserve">towards </w:t>
      </w:r>
      <w:r>
        <w:rPr>
          <w:rStyle w:val="Emphasis"/>
        </w:rPr>
        <w:t>the blended model in an investigation where remote sensing and GIS play as an aided tool to understand the process.</w:t>
      </w:r>
      <w:r w:rsidR="00D2675D">
        <w:rPr>
          <w:rStyle w:val="Emphasis"/>
        </w:rPr>
        <w:t xml:space="preserve"> </w:t>
      </w:r>
      <w:r w:rsidR="00914B84">
        <w:rPr>
          <w:rStyle w:val="Emphasis"/>
        </w:rPr>
        <w:t xml:space="preserve">The river </w:t>
      </w:r>
      <w:r>
        <w:rPr>
          <w:rStyle w:val="Emphasis"/>
        </w:rPr>
        <w:t xml:space="preserve">Subansiri, the largest tributary of the Brahmaputra system covers a big area </w:t>
      </w:r>
      <w:r w:rsidR="00395FB4">
        <w:rPr>
          <w:rStyle w:val="Emphasis"/>
        </w:rPr>
        <w:t xml:space="preserve">with </w:t>
      </w:r>
      <w:r>
        <w:rPr>
          <w:rStyle w:val="Emphasis"/>
        </w:rPr>
        <w:t>sharp contrast of slope, climate and vegetation. To understand fluvial processes in such a basin with contrasting landscape need an understanding of parameters where fie</w:t>
      </w:r>
      <w:r w:rsidR="00E824E4">
        <w:rPr>
          <w:rStyle w:val="Emphasis"/>
        </w:rPr>
        <w:t>l</w:t>
      </w:r>
      <w:r>
        <w:rPr>
          <w:rStyle w:val="Emphasis"/>
        </w:rPr>
        <w:t>d</w:t>
      </w:r>
      <w:r w:rsidR="00B93A7A">
        <w:rPr>
          <w:rStyle w:val="Emphasis"/>
        </w:rPr>
        <w:t>-</w:t>
      </w:r>
      <w:r>
        <w:rPr>
          <w:rStyle w:val="Emphasis"/>
        </w:rPr>
        <w:t xml:space="preserve">based data collection is near impossible. </w:t>
      </w:r>
      <w:r w:rsidR="00020C9E">
        <w:rPr>
          <w:rStyle w:val="Emphasis"/>
        </w:rPr>
        <w:t>Therefore Earth O</w:t>
      </w:r>
      <w:r>
        <w:rPr>
          <w:rStyle w:val="Emphasis"/>
        </w:rPr>
        <w:t>bservation</w:t>
      </w:r>
      <w:r w:rsidR="00020C9E">
        <w:rPr>
          <w:rStyle w:val="Emphasis"/>
        </w:rPr>
        <w:t xml:space="preserve"> (EO)</w:t>
      </w:r>
      <w:r>
        <w:rPr>
          <w:rStyle w:val="Emphasis"/>
        </w:rPr>
        <w:t xml:space="preserve"> data become handy</w:t>
      </w:r>
      <w:r w:rsidR="00D2675D">
        <w:rPr>
          <w:rStyle w:val="Emphasis"/>
        </w:rPr>
        <w:t xml:space="preserve"> </w:t>
      </w:r>
      <w:r w:rsidR="00395FB4">
        <w:rPr>
          <w:rStyle w:val="Emphasis"/>
        </w:rPr>
        <w:t>in</w:t>
      </w:r>
      <w:r w:rsidR="00D2675D" w:rsidRPr="00672D83">
        <w:rPr>
          <w:rStyle w:val="Emphasis"/>
        </w:rPr>
        <w:t xml:space="preserve"> providing synoptic view of</w:t>
      </w:r>
      <w:r w:rsidR="00D2675D">
        <w:rPr>
          <w:rStyle w:val="Emphasis"/>
        </w:rPr>
        <w:t xml:space="preserve"> </w:t>
      </w:r>
      <w:r w:rsidR="00D2675D" w:rsidRPr="00672D83">
        <w:rPr>
          <w:rStyle w:val="Emphasis"/>
        </w:rPr>
        <w:t xml:space="preserve">a large area at </w:t>
      </w:r>
      <w:r w:rsidR="00D2675D">
        <w:rPr>
          <w:rStyle w:val="Emphasis"/>
        </w:rPr>
        <w:t xml:space="preserve">the </w:t>
      </w:r>
      <w:r w:rsidR="00D2675D" w:rsidRPr="00672D83">
        <w:rPr>
          <w:rStyle w:val="Emphasis"/>
        </w:rPr>
        <w:t>fixed t</w:t>
      </w:r>
      <w:r w:rsidR="00D2675D">
        <w:rPr>
          <w:rStyle w:val="Emphasis"/>
        </w:rPr>
        <w:t>ime</w:t>
      </w:r>
      <w:r w:rsidR="00D2675D" w:rsidRPr="00672D83">
        <w:rPr>
          <w:rStyle w:val="Emphasis"/>
        </w:rPr>
        <w:t xml:space="preserve"> interval</w:t>
      </w:r>
      <w:r w:rsidR="00D2675D">
        <w:rPr>
          <w:rStyle w:val="Emphasis"/>
        </w:rPr>
        <w:t xml:space="preserve"> for the</w:t>
      </w:r>
      <w:r w:rsidR="00A0595C">
        <w:rPr>
          <w:rStyle w:val="Emphasis"/>
        </w:rPr>
        <w:t xml:space="preserve"> </w:t>
      </w:r>
      <w:r w:rsidR="0027101E">
        <w:rPr>
          <w:rStyle w:val="Emphasis"/>
        </w:rPr>
        <w:t xml:space="preserve">continuous </w:t>
      </w:r>
      <w:r w:rsidR="00A0595C">
        <w:rPr>
          <w:rStyle w:val="Emphasis"/>
        </w:rPr>
        <w:t>monitoring and</w:t>
      </w:r>
      <w:r w:rsidR="00327E69">
        <w:rPr>
          <w:rStyle w:val="Emphasis"/>
        </w:rPr>
        <w:t xml:space="preserve"> assessing the changes</w:t>
      </w:r>
      <w:r w:rsidR="0027101E">
        <w:rPr>
          <w:rStyle w:val="Emphasis"/>
        </w:rPr>
        <w:t xml:space="preserve"> </w:t>
      </w:r>
      <w:r w:rsidR="00395FB4">
        <w:rPr>
          <w:rStyle w:val="Emphasis"/>
        </w:rPr>
        <w:t>in the river systems</w:t>
      </w:r>
      <w:r w:rsidR="00D2675D">
        <w:rPr>
          <w:rStyle w:val="Emphasis"/>
        </w:rPr>
        <w:t xml:space="preserve"> </w:t>
      </w:r>
      <w:r w:rsidR="00D2675D">
        <w:rPr>
          <w:rStyle w:val="Emphasis"/>
        </w:rPr>
        <w:fldChar w:fldCharType="begin" w:fldLock="1"/>
      </w:r>
      <w:r w:rsidR="00CA1540">
        <w:rPr>
          <w:rStyle w:val="Emphasis"/>
        </w:rPr>
        <w:instrText>ADDIN CSL_CITATION {"citationItems":[{"id":"ITEM-1","itemData":{"DOI":"10.4236/jwarp.2012.42008","ISSN":"1945-3094","abstract":"The Brahmaputra River is one of the largest alluvial rivers in the world characterized by frequent bank erosion leading to channel pattern changes and shifting of bank line. This study is aimed at quantifying the actual bank erosion/deposi- tion along the Brahmaputra River within India for a period of eighteen years (1990-2008). The entire course of Brah- maputra River in Assam from upstream of Dibrugarh up to the town Dhubri near Bangladesh border for a stretch of around 620 kms has been studied using an integrated approach of Remote Sensing and Geographical Information Sys- tem (GIS). The channel configuration of the Brahmaputra River has been mapped for the years 1990 and 2008 using IRS 1A LISS-I, and IRS-P6 LISS-III satellite images respectively. The analysis of satellite data has provided not only the information on the channel configuration of the river system on repetitive basis but also has brought out several sig- nificant facts about the changes in river morphology, stable and unstable reaches of the river banks and changes in the main channel. The results provide latest and reliable information on the dynamic fluvio-geomorphology of the Brah- maputra River for designing and implementation of drainage development programmes and erosion control schemes in the north eastern region of the country.","author":[{"dropping-particle":"","family":"Sarkar","given":"Archana","non-dropping-particle":"","parse-names":false,"suffix":""},{"dropping-particle":"","family":"Garg","given":"R. D.","non-dropping-particle":"","parse-names":false,"suffix":""},{"dropping-particle":"","family":"Sharma","given":"Nayan","non-dropping-particle":"","parse-names":false,"suffix":""}],"container-title":"Journal of Water Resource and Protection","id":"ITEM-1","issue":"02","issued":{"date-parts":[["2012"]]},"page":"63-72","title":"RS-GIS Based Assessment of River Dynamics of Brahmaputra River in India","type":"article-journal","volume":"04"},"uris":["http://www.mendeley.com/documents/?uuid=0eb78ae8-4391-48a8-84dc-35aeff7d467e"]},{"id":"ITEM-2","itemData":{"DOI":"10.1007/978-3-319-00530-0","ISBN":"978-3-319-00529-4","author":[{"dropping-particle":"","family":"Thakur","given":"Praveen K.","non-dropping-particle":"","parse-names":false,"suffix":""}],"chapter-number":"11","container-title":"Our National River Ganga: Lifeline of Millions","editor":[{"dropping-particle":"","family":"Sanghi","given":"Rashmi","non-dropping-particle":"","parse-names":false,"suffix":""}],"id":"ITEM-2","issued":{"date-parts":[["2014"]]},"page":"261-283","publisher":"Springer,","title":"River Bank Erosion Hazard Study of River Ganga, Upstream of Farakka Barrage Using Remote Sensing and GIS","type":"chapter"},"uris":["http://www.mendeley.com/documents/?uuid=2c048fc7-9ac6-4470-8844-67be9527d280"]},{"id":"ITEM-3","itemData":{"DOI":"https://doi.org/10.1016/j.jsames.2013.12.004","ISSN":"0895-9811","abstract":"An analysis of the planform changes of the Colombian reach of the Amazon River was carried out over a period of 19.9 years. Remote sensing image processing techniques were applied to Landsat images acquired in 1986, 1994, 2001 and, 2006. These images were selected based on minimal daily water level variations, while providing the widest temporal span. Plan view river changes and geomorphologic characteristics were examined to identify which channel pattern classification best represents this large tropical river system. Discharge was also analyzed to determine whether changes in the river's plan view are a direct response to variations in discharge. The system had a depositional tendency between 1986 and 2006, with a period where erosion was more intense than deposition between 1994 and 2001. Percent change in the plan view area of the system (1.4% yr−1) and the maximum migration rates (125 m yr−1) suggest that this reach of the Amazon is less active than reaches upstream and the downstream reach between the confluences of the Jutaí and Japurá Rivers. Variations in discharge appear to be responsible for deposition and erosion dynamics observed after this remote sensing analysis in the Colombian reach of the Amazon River. Characteristics including multiple channels with vegetated islands developed from within-channel deposition, meandering planform, lateral activity of channel margins, and the absence of islands with saucer-like morphology suggest a multichannel, meandering pattern for this reach of the Amazon, that corresponds to a laterally active anabranching river.","author":[{"dropping-particle":"","family":"Rozo","given":"Max G","non-dropping-particle":"","parse-names":false,"suffix":""},{"dropping-particle":"","family":"Nogueira","given":"Afonso C R","non-dropping-particle":"","parse-names":false,"suffix":""},{"dropping-particle":"","family":"Castro","given":"Carlomagno Soto","non-dropping-particle":"","parse-names":false,"suffix":""}],"container-title":"Journal of South American Earth Sciences","id":"ITEM-3","issued":{"date-parts":[["2014"]]},"page":"28-44","title":"Remote sensing-based analysis of the planform changes in the Upper Amazon River over the period 1986–2006","type":"article-journal","volume":"51"},"uris":["http://www.mendeley.com/documents/?uuid=4b6602e6-daac-408a-9a59-0a4324546d43"]},{"id":"ITEM-4","itemData":{"DOI":"10.1007/s12518-019-00296-1","author":[{"dropping-particle":"","family":"Bordoloi, Kusumbor; Nikam, Bhaskar Ramachandra; Srivastav, S. K.; Sahariah","given":"Dhrubajyoti","non-dropping-particle":"","parse-names":false,"suffix":""}],"container-title":"Applied Geomatics","id":"ITEM-4","issued":{"date-parts":[["2020"]]},"publisher":"Applied Geomatics","title":"Assessment of riverbank erosion and erosion probability using geospatial approach : a case study of the Subansiri River , Assam , India","type":"article-journal"},"uris":["http://www.mendeley.com/documents/?uuid=8fd8f972-d904-4698-8666-2437226fd248"]}],"mendeley":{"formattedCitation":"(Bordoloi, Kusumbor; Nikam, Bhaskar Ramachandra; Srivastav, S. K.; Sahariah, 2020; Rozo, Nogueira, &amp; Castro, 2014; Sarkar, Garg, &amp; Sharma, 2012; Thakur, 2014)","manualFormatting":"(Sarkar et al., 2012; Thakur et al., 2012; Rozo et al., 2014; Bordoloi et al., 2020)","plainTextFormattedCitation":"(Bordoloi, Kusumbor; Nikam, Bhaskar Ramachandra; Srivastav, S. K.; Sahariah, 2020; Rozo, Nogueira, &amp; Castro, 2014; Sarkar, Garg, &amp; Sharma, 2012; Thakur, 2014)","previouslyFormattedCitation":"(Bordoloi, Kusumbor; Nikam, Bhaskar Ramachandra; Srivastav, S. K.; Sahariah, 2020; Rozo, Nogueira, &amp; Castro, 2014; Sarkar, Garg, &amp; Sharma, 2012; Thakur, 2014)"},"properties":{"noteIndex":0},"schema":"https://github.com/citation-style-language/schema/raw/master/csl-citation.json"}</w:instrText>
      </w:r>
      <w:r w:rsidR="00D2675D">
        <w:rPr>
          <w:rStyle w:val="Emphasis"/>
        </w:rPr>
        <w:fldChar w:fldCharType="separate"/>
      </w:r>
      <w:r w:rsidR="00D2675D" w:rsidRPr="00672D83">
        <w:rPr>
          <w:rStyle w:val="Emphasis"/>
          <w:noProof/>
        </w:rPr>
        <w:t>(</w:t>
      </w:r>
      <w:r w:rsidR="00D2675D" w:rsidRPr="00672D83">
        <w:rPr>
          <w:rStyle w:val="Emphasis"/>
          <w:noProof/>
          <w:color w:val="0070C0"/>
        </w:rPr>
        <w:t>Sarkar et al., 2012; Rozo et al., 2014; Bordoloi et al., 2020</w:t>
      </w:r>
      <w:r w:rsidR="00D2675D" w:rsidRPr="00672D83">
        <w:rPr>
          <w:rStyle w:val="Emphasis"/>
          <w:noProof/>
        </w:rPr>
        <w:t>)</w:t>
      </w:r>
      <w:r w:rsidR="00D2675D">
        <w:rPr>
          <w:rStyle w:val="Emphasis"/>
        </w:rPr>
        <w:fldChar w:fldCharType="end"/>
      </w:r>
      <w:r w:rsidR="00D2675D">
        <w:rPr>
          <w:rStyle w:val="Emphasis"/>
        </w:rPr>
        <w:t>.</w:t>
      </w:r>
      <w:r w:rsidR="0027101E">
        <w:rPr>
          <w:rStyle w:val="Emphasis"/>
        </w:rPr>
        <w:t xml:space="preserve">    </w:t>
      </w:r>
      <w:r w:rsidR="00327E69">
        <w:rPr>
          <w:rStyle w:val="Emphasis"/>
        </w:rPr>
        <w:t xml:space="preserve"> </w:t>
      </w:r>
      <w:r w:rsidR="00A0595C">
        <w:rPr>
          <w:rStyle w:val="Emphasis"/>
        </w:rPr>
        <w:t xml:space="preserve"> </w:t>
      </w:r>
    </w:p>
    <w:p w14:paraId="3723F09D" w14:textId="77C64667" w:rsidR="00AC7051" w:rsidRDefault="00367EC9" w:rsidP="004E7A6D">
      <w:pPr>
        <w:spacing w:before="120"/>
        <w:rPr>
          <w:rStyle w:val="Emphasis"/>
        </w:rPr>
      </w:pPr>
      <w:r>
        <w:rPr>
          <w:rStyle w:val="Emphasis"/>
        </w:rPr>
        <w:t xml:space="preserve">The objectives of this study are (i) to quantify the right bank, left bank shift and to monitor the direction </w:t>
      </w:r>
      <w:r w:rsidR="00940C88">
        <w:rPr>
          <w:rStyle w:val="Emphasis"/>
        </w:rPr>
        <w:t>of shift; (ii) quantification of river channel width; (iii) identification of high erosion/aggradation zones</w:t>
      </w:r>
      <w:r w:rsidR="00395FB4">
        <w:rPr>
          <w:rStyle w:val="Emphasis"/>
        </w:rPr>
        <w:t>, of the Subansiri River using EO data</w:t>
      </w:r>
      <w:r w:rsidR="00940C88">
        <w:rPr>
          <w:rStyle w:val="Emphasis"/>
        </w:rPr>
        <w:t xml:space="preserve">. </w:t>
      </w:r>
      <w:r w:rsidR="00044C86">
        <w:rPr>
          <w:rStyle w:val="Emphasis"/>
        </w:rPr>
        <w:t xml:space="preserve">The outcome of this </w:t>
      </w:r>
      <w:r w:rsidR="00DF6514">
        <w:rPr>
          <w:rStyle w:val="Emphasis"/>
        </w:rPr>
        <w:t>study will be helpful to understand the channel shifting behaviour of the river</w:t>
      </w:r>
      <w:r w:rsidR="00395FB4">
        <w:rPr>
          <w:rStyle w:val="Emphasis"/>
        </w:rPr>
        <w:t>.</w:t>
      </w:r>
      <w:r w:rsidR="00AC7051">
        <w:rPr>
          <w:rStyle w:val="Emphasis"/>
        </w:rPr>
        <w:t xml:space="preserve"> </w:t>
      </w:r>
    </w:p>
    <w:p w14:paraId="3B8940EE" w14:textId="77777777" w:rsidR="007E165D" w:rsidRDefault="007E165D" w:rsidP="00367EC9">
      <w:pPr>
        <w:rPr>
          <w:rStyle w:val="Emphasis"/>
        </w:rPr>
      </w:pPr>
    </w:p>
    <w:p w14:paraId="3F606651" w14:textId="77777777" w:rsidR="0066143D" w:rsidRDefault="0066143D" w:rsidP="00F95434">
      <w:pPr>
        <w:pStyle w:val="Heading1"/>
      </w:pPr>
      <w:r>
        <w:t>Study Area</w:t>
      </w:r>
    </w:p>
    <w:p w14:paraId="7920007D" w14:textId="77777777" w:rsidR="005E3C3F" w:rsidRDefault="004A3A9C" w:rsidP="004A3A9C">
      <w:pPr>
        <w:rPr>
          <w:rStyle w:val="Emphasis"/>
        </w:rPr>
      </w:pPr>
      <w:r w:rsidRPr="007C540E">
        <w:rPr>
          <w:rStyle w:val="Emphasis"/>
        </w:rPr>
        <w:t xml:space="preserve">The </w:t>
      </w:r>
      <w:r w:rsidR="00DB72D0" w:rsidRPr="007C540E">
        <w:rPr>
          <w:rStyle w:val="Emphasis"/>
        </w:rPr>
        <w:t xml:space="preserve">Trans- Himalayan </w:t>
      </w:r>
      <w:r w:rsidR="000045C0" w:rsidRPr="007C540E">
        <w:rPr>
          <w:rStyle w:val="Emphasis"/>
        </w:rPr>
        <w:t xml:space="preserve">snow-fed </w:t>
      </w:r>
      <w:r w:rsidR="00DB72D0" w:rsidRPr="007C540E">
        <w:rPr>
          <w:rStyle w:val="Emphasis"/>
        </w:rPr>
        <w:t xml:space="preserve">river </w:t>
      </w:r>
      <w:r w:rsidRPr="007C540E">
        <w:rPr>
          <w:rStyle w:val="Emphasis"/>
        </w:rPr>
        <w:t xml:space="preserve">Subansiri is one of the major tributaries of the mighty Brahmaputra </w:t>
      </w:r>
      <w:r w:rsidR="001077C3" w:rsidRPr="007C540E">
        <w:rPr>
          <w:rStyle w:val="Emphasis"/>
        </w:rPr>
        <w:t>River</w:t>
      </w:r>
      <w:r w:rsidRPr="007C540E">
        <w:rPr>
          <w:rStyle w:val="Emphasis"/>
        </w:rPr>
        <w:t xml:space="preserve"> in N</w:t>
      </w:r>
      <w:r w:rsidR="000045C0" w:rsidRPr="007C540E">
        <w:rPr>
          <w:rStyle w:val="Emphasis"/>
        </w:rPr>
        <w:t>orth-</w:t>
      </w:r>
      <w:r w:rsidRPr="007C540E">
        <w:rPr>
          <w:rStyle w:val="Emphasis"/>
        </w:rPr>
        <w:t>E</w:t>
      </w:r>
      <w:r w:rsidR="000045C0" w:rsidRPr="007C540E">
        <w:rPr>
          <w:rStyle w:val="Emphasis"/>
        </w:rPr>
        <w:t>ast</w:t>
      </w:r>
      <w:r w:rsidRPr="007C540E">
        <w:rPr>
          <w:rStyle w:val="Emphasis"/>
        </w:rPr>
        <w:t xml:space="preserve"> India. The river has the drainage area of ~</w:t>
      </w:r>
      <w:r w:rsidR="006D4018">
        <w:rPr>
          <w:rStyle w:val="Emphasis"/>
        </w:rPr>
        <w:t xml:space="preserve">35966 </w:t>
      </w:r>
      <w:r w:rsidR="00332A1C" w:rsidRPr="00332A1C">
        <w:rPr>
          <w:rStyle w:val="Emphasis"/>
        </w:rPr>
        <w:t>km</w:t>
      </w:r>
      <w:r w:rsidR="00332A1C" w:rsidRPr="00332A1C">
        <w:rPr>
          <w:rStyle w:val="Emphasis"/>
          <w:vertAlign w:val="superscript"/>
        </w:rPr>
        <w:t>2</w:t>
      </w:r>
      <w:r w:rsidR="00332A1C">
        <w:rPr>
          <w:rStyle w:val="Emphasis"/>
        </w:rPr>
        <w:t xml:space="preserve"> </w:t>
      </w:r>
      <w:r w:rsidRPr="007C540E">
        <w:rPr>
          <w:rStyle w:val="Emphasis"/>
        </w:rPr>
        <w:t xml:space="preserve">and the length of ~520 km. </w:t>
      </w:r>
      <w:r w:rsidR="000045C0" w:rsidRPr="007C540E">
        <w:rPr>
          <w:rStyle w:val="Emphasis"/>
        </w:rPr>
        <w:t>It</w:t>
      </w:r>
      <w:r w:rsidR="000045C0">
        <w:rPr>
          <w:rStyle w:val="Emphasis"/>
        </w:rPr>
        <w:t xml:space="preserve"> </w:t>
      </w:r>
      <w:r w:rsidR="006029E5">
        <w:rPr>
          <w:rStyle w:val="Emphasis"/>
        </w:rPr>
        <w:t xml:space="preserve">originates from </w:t>
      </w:r>
      <w:r w:rsidR="005E7E33">
        <w:rPr>
          <w:rStyle w:val="Emphasis"/>
        </w:rPr>
        <w:t xml:space="preserve">the confluence of </w:t>
      </w:r>
      <w:r w:rsidR="005E7E33" w:rsidRPr="004A3A9C">
        <w:rPr>
          <w:rStyle w:val="Emphasis"/>
        </w:rPr>
        <w:t xml:space="preserve">three streams in </w:t>
      </w:r>
      <w:r w:rsidR="000045C0" w:rsidRPr="004A3A9C">
        <w:rPr>
          <w:rStyle w:val="Emphasis"/>
        </w:rPr>
        <w:t>Tibetan Plateau</w:t>
      </w:r>
      <w:r w:rsidR="005E7E33" w:rsidRPr="004A3A9C">
        <w:rPr>
          <w:rStyle w:val="Emphasis"/>
        </w:rPr>
        <w:t>, namely Tsari Chu, Chayal</w:t>
      </w:r>
      <w:r w:rsidR="005E7E33">
        <w:rPr>
          <w:rStyle w:val="Emphasis"/>
        </w:rPr>
        <w:t xml:space="preserve"> Chu, and Lokong Chu (Char Chu) in </w:t>
      </w:r>
      <w:r w:rsidRPr="004A3A9C">
        <w:rPr>
          <w:rStyle w:val="Emphasis"/>
        </w:rPr>
        <w:t>the western par</w:t>
      </w:r>
      <w:r w:rsidR="000045C0">
        <w:rPr>
          <w:rStyle w:val="Emphasis"/>
        </w:rPr>
        <w:t xml:space="preserve">t of mount Porom (5340 m </w:t>
      </w:r>
      <w:r w:rsidR="00EA10BF">
        <w:rPr>
          <w:rStyle w:val="Emphasis"/>
        </w:rPr>
        <w:t>A</w:t>
      </w:r>
      <w:r w:rsidR="000045C0">
        <w:rPr>
          <w:rStyle w:val="Emphasis"/>
        </w:rPr>
        <w:t>MSL)</w:t>
      </w:r>
      <w:r w:rsidRPr="004A3A9C">
        <w:rPr>
          <w:rStyle w:val="Emphasis"/>
        </w:rPr>
        <w:t xml:space="preserve">. </w:t>
      </w:r>
      <w:r w:rsidR="00F522F8">
        <w:rPr>
          <w:rStyle w:val="Emphasis"/>
        </w:rPr>
        <w:t>F</w:t>
      </w:r>
      <w:r w:rsidR="005E7E33">
        <w:rPr>
          <w:rStyle w:val="Emphasis"/>
        </w:rPr>
        <w:t>lowing through the Himalayan mountain range, the river reaches India through Miri Hills of</w:t>
      </w:r>
      <w:r w:rsidRPr="004A3A9C">
        <w:rPr>
          <w:rStyle w:val="Emphasis"/>
        </w:rPr>
        <w:t xml:space="preserve"> Arunachal Pradesh</w:t>
      </w:r>
      <w:r w:rsidR="005E7E33">
        <w:rPr>
          <w:rStyle w:val="Emphasis"/>
        </w:rPr>
        <w:t xml:space="preserve"> and joins the river Brahmaputra at </w:t>
      </w:r>
      <w:r w:rsidRPr="004A3A9C">
        <w:rPr>
          <w:rStyle w:val="Emphasis"/>
        </w:rPr>
        <w:t xml:space="preserve">Badati-ghat in </w:t>
      </w:r>
      <w:r w:rsidR="00B22ABC">
        <w:rPr>
          <w:rStyle w:val="Emphasis"/>
        </w:rPr>
        <w:t>the Lakhimpur district of Assam</w:t>
      </w:r>
      <w:r w:rsidR="00A52FC9">
        <w:rPr>
          <w:rStyle w:val="Emphasis"/>
        </w:rPr>
        <w:t xml:space="preserve"> </w:t>
      </w:r>
      <w:r w:rsidRPr="004A3A9C">
        <w:rPr>
          <w:rStyle w:val="Emphasis"/>
        </w:rPr>
        <w:t xml:space="preserve"> </w:t>
      </w:r>
      <w:r w:rsidR="00FB10CD">
        <w:rPr>
          <w:rStyle w:val="Emphasis"/>
        </w:rPr>
        <w:t>(</w:t>
      </w:r>
      <w:r w:rsidR="00FB10CD">
        <w:rPr>
          <w:rStyle w:val="Emphasis"/>
        </w:rPr>
        <w:fldChar w:fldCharType="begin" w:fldLock="1"/>
      </w:r>
      <w:r w:rsidR="008B20A7">
        <w:rPr>
          <w:rStyle w:val="Emphasis"/>
        </w:rPr>
        <w:instrText>ADDIN CSL_CITATION {"citationItems":[{"id":"ITEM-1","itemData":{"DOI":"10.1007/s12518-019-00296-1","author":[{"dropping-particle":"","family":"Bordoloi, Kusumbor; Nikam, Bhaskar Ramachandra; Srivastav, S. K.; Sahariah","given":"Dhrubajyoti","non-dropping-particle":"","parse-names":false,"suffix":""}],"container-title":"Applied Geomatics","id":"ITEM-1","issued":{"date-parts":[["2020"]]},"publisher":"Applied Geomatics","title":"Assessment of riverbank erosion and erosion probability using geospatial approach : a case study of the Subansiri River , Assam , India","type":"article-journal"},"uris":["http://www.mendeley.com/documents/?uuid=8fd8f972-d904-4698-8666-2437226fd248"]},{"id":"ITEM-2","itemData":{"DOI":"10.1007/978-981-10-2984-4_36","ISBN":"9789811029837","author":[{"dropping-particle":"","family":"Goyal","given":"Manish Kumar","non-dropping-particle":"","parse-names":false,"suffix":""},{"dropping-particle":"","family":"Shivam","given":"","non-dropping-particle":"","parse-names":false,"suffix":""},{"dropping-particle":"","family":"Sarma","given":"Arup K.","non-dropping-particle":"","parse-names":false,"suffix":""},{"dropping-particle":"Sen","family":"Singh","given":"Dhruv","non-dropping-particle":"","parse-names":false,"suffix":""}],"container-title":"The Indian Rivers","editor":[{"dropping-particle":"Sen","family":"Singh","given":"Dhruv","non-dropping-particle":"","parse-names":false,"suffix":""}],"id":"ITEM-2","issued":{"date-parts":[["2018"]]},"page":"523-535","publisher":"Springer","title":"Subansiri: Largest Tributary of Brahmaputra River, Northeast India","type":"chapter"},"uris":["http://www.mendeley.com/documents/?uuid=30a3f27b-e8b1-4adf-8c03-afe9c7f89e5b"]},{"id":"ITEM-3","itemData":{"DOI":"10.1016/S0169-555X(99)00032-X","ISBN":"0169-555X","ISSN":"0169555X","abstract":"The sequential changes in the position of banklines as a result of bank erosion, as well as various changes in the channel have been studied in the Subansiri river in Assam, India. The study was carried out from available topographic maps of 1920, 1970 and satellite imagery of 1990. The types of changes taking place in the Subansiri river channel as observed from the above-mentioned maps and imagery are grouped into four categories: (1) alteration of the direction of flow due to neck cut-off, (2) widening of a channel in response to bar development, (3) development (and subsequent abandonment) of anabranches, and (4) progressive shifting of meander bends. The river channel has become substantially wider during the period of 1970-1990. There has also been a progressive increase in the number and area of mid-channel bars with a corresponding decrease in the number and area of point bars during 1920-1990. These periodic and progressive changes are responsible for a change in channel pattern of the river. A study made on nature and amount of change in the banklines of the Subansiri river by dividing the channel (84 km in 1970) into 10 equal segments reveals that the types of change are varied, and in some cases chaotic in nature. Study of the bankline shift of the Subansiri determined separately for the periods 1920-1970, 1970-1990 and 1920-1990 at 20 evenly spaced transverse sections reveals that there has been a substantial westward shift of both the banklines, up to a maximum of 6 km, in the three upstream sections during 1920-1970. However, shifting of banklines in both directions and the unequal amount of shifting in the same direction have caused a marked increase in channel width during 1970-1990. It is found that due to bankline migration, the total amount of area eroded along the entire course under study during 1920-1970 and 1970-1990 are 107.90 and 57.50 km2, respectively. The overall sinuosity which was 1.51 in 1920 has decreased to 1.30 in 1970, while the corresponding braiding intensity has increased from 0.79 to 1.32. The river channel seems to make a remarkable change from a meandering pattern in 1920 towards a braided pattern by 1990 as seen from gradual increase in overall braiding intensity.","author":[{"dropping-particle":"","family":"Goswami","given":"U.","non-dropping-particle":"","parse-names":false,"suffix":""},{"dropping-particle":"","family":"Sarma","given":"J. N.","non-dropping-particle":"","parse-names":false,"suffix":""},{"dropping-particle":"","family":"Patgiri","given":"A. D.","non-dropping-particle":"","parse-names":false,"suffix":""}],"container-title":"Geomorphology","id":"ITEM-3","issue":"3","issued":{"date-parts":[["1999"]]},"page":"227-244","title":"River channel changes of the Subansiri in Assam, India","type":"article-journal","volume":"30"},"uris":["http://www.mendeley.com/documents/?uuid=1c9968e5-42ab-4591-8a4b-c275c34c3bdc"]}],"mendeley":{"formattedCitation":"(Bordoloi, Kusumbor; Nikam, Bhaskar Ramachandra; Srivastav, S. K.; Sahariah, 2020; Goswami, Sarma, &amp; Patgiri, 1999; Goyal, Shivam, Sarma, &amp; Singh, 2018)","manualFormatting":"Goswami et al., 1999; Goyal et al., 2018; Bordoloi et al., 2020)","plainTextFormattedCitation":"(Bordoloi, Kusumbor; Nikam, Bhaskar Ramachandra; Srivastav, S. K.; Sahariah, 2020; Goswami, Sarma, &amp; Patgiri, 1999; Goyal, Shivam, Sarma, &amp; Singh, 2018)","previouslyFormattedCitation":"(Bordoloi, Kusumbor; Nikam, Bhaskar Ramachandra; Srivastav, S. K.; Sahariah, 2020; Goswami, Sarma, &amp; Patgiri, 1999; Goyal, Shivam, Sarma, &amp; Singh, 2018)"},"properties":{"noteIndex":0},"schema":"https://github.com/citation-style-language/schema/raw/master/csl-citation.json"}</w:instrText>
      </w:r>
      <w:r w:rsidR="00FB10CD">
        <w:rPr>
          <w:rStyle w:val="Emphasis"/>
        </w:rPr>
        <w:fldChar w:fldCharType="separate"/>
      </w:r>
      <w:r w:rsidR="00FB10CD" w:rsidRPr="00EC4067">
        <w:rPr>
          <w:rStyle w:val="Emphasis"/>
          <w:noProof/>
          <w:color w:val="0070C0"/>
        </w:rPr>
        <w:t>Goswami et al., 1999; Goyal et al., 2018; Bordoloi et al., 2020</w:t>
      </w:r>
      <w:r w:rsidR="00FB10CD" w:rsidRPr="00EC4067">
        <w:rPr>
          <w:rStyle w:val="Emphasis"/>
          <w:noProof/>
          <w:color w:val="000000" w:themeColor="text1"/>
        </w:rPr>
        <w:t>)</w:t>
      </w:r>
      <w:r w:rsidR="00FB10CD">
        <w:rPr>
          <w:rStyle w:val="Emphasis"/>
        </w:rPr>
        <w:fldChar w:fldCharType="end"/>
      </w:r>
      <w:r w:rsidR="00FB10CD">
        <w:rPr>
          <w:rStyle w:val="Emphasis"/>
        </w:rPr>
        <w:t>.</w:t>
      </w:r>
      <w:r w:rsidR="00395FB4">
        <w:rPr>
          <w:rStyle w:val="Emphasis"/>
        </w:rPr>
        <w:t xml:space="preserve"> In this study, a highly dynamic and geomorphologically active stretch (~100 km upstream from its confluence with the Brahmaputra River</w:t>
      </w:r>
      <w:r w:rsidR="00D367D9">
        <w:rPr>
          <w:rStyle w:val="Emphasis"/>
        </w:rPr>
        <w:t>; as shown in Figure 1</w:t>
      </w:r>
      <w:r w:rsidR="00395FB4">
        <w:rPr>
          <w:rStyle w:val="Emphasis"/>
        </w:rPr>
        <w:t xml:space="preserve">) of the Subansiri River, Assam, India </w:t>
      </w:r>
      <w:r w:rsidR="00395FB4" w:rsidRPr="004A3A9C">
        <w:rPr>
          <w:rStyle w:val="Emphasis"/>
        </w:rPr>
        <w:t>is considered</w:t>
      </w:r>
      <w:r w:rsidR="00395FB4">
        <w:rPr>
          <w:rStyle w:val="Emphasis"/>
        </w:rPr>
        <w:t xml:space="preserve">. The selected section of the Subansiri River is extremely unstable and the riverbank erosion process is very active. </w:t>
      </w:r>
    </w:p>
    <w:p w14:paraId="62B328A1" w14:textId="77777777" w:rsidR="005E3C3F" w:rsidRDefault="005E3C3F" w:rsidP="004A3A9C">
      <w:pPr>
        <w:rPr>
          <w:rStyle w:val="Emphasis"/>
        </w:rPr>
      </w:pPr>
    </w:p>
    <w:p w14:paraId="70420B1D" w14:textId="39648459" w:rsidR="00686190" w:rsidRDefault="005E3C3F" w:rsidP="004A3A9C">
      <w:pPr>
        <w:rPr>
          <w:rStyle w:val="Emphasis"/>
          <w:b/>
        </w:rPr>
      </w:pPr>
      <w:r w:rsidRPr="004E7A6D">
        <w:rPr>
          <w:rStyle w:val="Emphasis"/>
          <w:b/>
        </w:rPr>
        <w:t xml:space="preserve">2.1 Data Used  </w:t>
      </w:r>
      <w:r w:rsidR="00FB10CD" w:rsidRPr="004E7A6D">
        <w:rPr>
          <w:rStyle w:val="Emphasis"/>
          <w:b/>
        </w:rPr>
        <w:t xml:space="preserve"> </w:t>
      </w:r>
    </w:p>
    <w:p w14:paraId="2E07B4BE" w14:textId="77777777" w:rsidR="005E3C3F" w:rsidRDefault="005E3C3F" w:rsidP="005E3C3F">
      <w:pPr>
        <w:spacing w:after="200"/>
        <w:rPr>
          <w:rStyle w:val="Emphasis"/>
        </w:rPr>
      </w:pPr>
      <w:r>
        <w:rPr>
          <w:rStyle w:val="Emphasis"/>
        </w:rPr>
        <w:t>A time-series datasets of c</w:t>
      </w:r>
      <w:r w:rsidRPr="006C64BD">
        <w:rPr>
          <w:rStyle w:val="Emphasis"/>
        </w:rPr>
        <w:t>loud-free</w:t>
      </w:r>
      <w:r>
        <w:rPr>
          <w:rStyle w:val="Emphasis"/>
        </w:rPr>
        <w:t>,</w:t>
      </w:r>
      <w:r w:rsidRPr="006C64BD">
        <w:rPr>
          <w:rStyle w:val="Emphasis"/>
        </w:rPr>
        <w:t xml:space="preserve"> standard terrain corrected (L1T)</w:t>
      </w:r>
      <w:r>
        <w:rPr>
          <w:rStyle w:val="Emphasis"/>
        </w:rPr>
        <w:t>,</w:t>
      </w:r>
      <w:r w:rsidRPr="006C64BD">
        <w:rPr>
          <w:rStyle w:val="Emphasis"/>
        </w:rPr>
        <w:t xml:space="preserve"> optical images from Landsat-5 Thematic Mapper</w:t>
      </w:r>
      <w:r>
        <w:rPr>
          <w:rStyle w:val="Emphasis"/>
        </w:rPr>
        <w:t xml:space="preserve"> </w:t>
      </w:r>
      <w:r w:rsidRPr="006C64BD">
        <w:rPr>
          <w:rStyle w:val="Emphasis"/>
        </w:rPr>
        <w:t>(TM) and Landsat-8 Operational Land Imager (OLI)</w:t>
      </w:r>
      <w:r>
        <w:rPr>
          <w:rStyle w:val="Emphasis"/>
        </w:rPr>
        <w:t xml:space="preserve"> were downloaded </w:t>
      </w:r>
      <w:r w:rsidRPr="006C64BD">
        <w:rPr>
          <w:rStyle w:val="Emphasis"/>
        </w:rPr>
        <w:t>from the USGS Earth Explorer site (</w:t>
      </w:r>
      <w:r w:rsidRPr="00DD312D">
        <w:rPr>
          <w:rStyle w:val="Emphasis"/>
          <w:color w:val="0070C0"/>
          <w:u w:val="single"/>
        </w:rPr>
        <w:t>https://earthexplorer.usgs.gov</w:t>
      </w:r>
      <w:r w:rsidRPr="00DD312D">
        <w:rPr>
          <w:rStyle w:val="Emphasis"/>
        </w:rPr>
        <w:t>/</w:t>
      </w:r>
      <w:r>
        <w:rPr>
          <w:rStyle w:val="Emphasis"/>
        </w:rPr>
        <w:t xml:space="preserve">) for the years </w:t>
      </w:r>
      <w:r>
        <w:rPr>
          <w:rStyle w:val="Emphasis"/>
        </w:rPr>
        <w:lastRenderedPageBreak/>
        <w:t xml:space="preserve">1989, 1994, 1998, 2002, 2006, 2010, 2014 &amp; 2017. </w:t>
      </w:r>
      <w:r w:rsidRPr="006C64BD">
        <w:rPr>
          <w:rStyle w:val="Emphasis"/>
        </w:rPr>
        <w:t>T</w:t>
      </w:r>
      <w:r>
        <w:rPr>
          <w:rStyle w:val="Emphasis"/>
        </w:rPr>
        <w:t>o maintain the consistency in the data,</w:t>
      </w:r>
      <w:r w:rsidRPr="006C64BD">
        <w:rPr>
          <w:rStyle w:val="Emphasis"/>
        </w:rPr>
        <w:t xml:space="preserve"> the satellite images used </w:t>
      </w:r>
      <w:r>
        <w:rPr>
          <w:rStyle w:val="Emphasis"/>
        </w:rPr>
        <w:t>for the present work</w:t>
      </w:r>
      <w:r w:rsidRPr="006C64BD">
        <w:rPr>
          <w:rStyle w:val="Emphasis"/>
        </w:rPr>
        <w:t xml:space="preserve"> with temporal </w:t>
      </w:r>
      <w:r w:rsidRPr="00174952">
        <w:rPr>
          <w:rStyle w:val="Emphasis"/>
        </w:rPr>
        <w:t>repetition</w:t>
      </w:r>
      <w:r w:rsidRPr="006C64BD">
        <w:rPr>
          <w:rStyle w:val="Emphasis"/>
        </w:rPr>
        <w:t xml:space="preserve"> of</w:t>
      </w:r>
      <w:r>
        <w:rPr>
          <w:rStyle w:val="Emphasis"/>
        </w:rPr>
        <w:t xml:space="preserve"> </w:t>
      </w:r>
      <w:r w:rsidRPr="006C64BD">
        <w:rPr>
          <w:rStyle w:val="Emphasis"/>
        </w:rPr>
        <w:t xml:space="preserve">4 to 5 years </w:t>
      </w:r>
      <w:r>
        <w:rPr>
          <w:rStyle w:val="Emphasis"/>
        </w:rPr>
        <w:t>are</w:t>
      </w:r>
      <w:r w:rsidRPr="006C64BD">
        <w:rPr>
          <w:rStyle w:val="Emphasis"/>
        </w:rPr>
        <w:t xml:space="preserve"> of</w:t>
      </w:r>
      <w:r>
        <w:rPr>
          <w:rStyle w:val="Emphasis"/>
        </w:rPr>
        <w:t xml:space="preserve"> </w:t>
      </w:r>
      <w:r w:rsidRPr="006C64BD">
        <w:rPr>
          <w:rStyle w:val="Emphasis"/>
        </w:rPr>
        <w:t>the post-monsoon month (December)</w:t>
      </w:r>
      <w:r>
        <w:rPr>
          <w:rStyle w:val="Emphasis"/>
        </w:rPr>
        <w:t>.</w:t>
      </w:r>
    </w:p>
    <w:p w14:paraId="30B141A3" w14:textId="4D94C162" w:rsidR="009F4D90" w:rsidRDefault="005E3C3F" w:rsidP="00D623F1">
      <w:pPr>
        <w:pStyle w:val="Caption"/>
        <w:jc w:val="center"/>
      </w:pPr>
      <w:r>
        <w:rPr>
          <w:noProof/>
          <w:lang w:val="en-US" w:eastAsia="en-US"/>
        </w:rPr>
        <w:drawing>
          <wp:inline distT="0" distB="0" distL="0" distR="0" wp14:anchorId="38A7DD2B" wp14:editId="04E2E2C5">
            <wp:extent cx="5088180" cy="338972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dated_Study_Area_final.jpg"/>
                    <pic:cNvPicPr/>
                  </pic:nvPicPr>
                  <pic:blipFill rotWithShape="1">
                    <a:blip r:embed="rId11" cstate="print">
                      <a:extLst>
                        <a:ext uri="{28A0092B-C50C-407E-A947-70E740481C1C}">
                          <a14:useLocalDpi xmlns:a14="http://schemas.microsoft.com/office/drawing/2010/main" val="0"/>
                        </a:ext>
                      </a:extLst>
                    </a:blip>
                    <a:srcRect l="6427" t="6285" r="5199" b="10436"/>
                    <a:stretch/>
                  </pic:blipFill>
                  <pic:spPr bwMode="auto">
                    <a:xfrm>
                      <a:off x="0" y="0"/>
                      <a:ext cx="5089827" cy="3390818"/>
                    </a:xfrm>
                    <a:prstGeom prst="rect">
                      <a:avLst/>
                    </a:prstGeom>
                    <a:ln>
                      <a:noFill/>
                    </a:ln>
                    <a:extLst>
                      <a:ext uri="{53640926-AAD7-44D8-BBD7-CCE9431645EC}">
                        <a14:shadowObscured xmlns:a14="http://schemas.microsoft.com/office/drawing/2010/main"/>
                      </a:ext>
                    </a:extLst>
                  </pic:spPr>
                </pic:pic>
              </a:graphicData>
            </a:graphic>
          </wp:inline>
        </w:drawing>
      </w:r>
    </w:p>
    <w:p w14:paraId="0807F7B5" w14:textId="7FFCC002" w:rsidR="00286852" w:rsidRDefault="00D623F1" w:rsidP="005E3C3F">
      <w:pPr>
        <w:pStyle w:val="Heading2"/>
        <w:numPr>
          <w:ilvl w:val="0"/>
          <w:numId w:val="0"/>
        </w:numPr>
        <w:jc w:val="center"/>
        <w:rPr>
          <w:rStyle w:val="Emphasis"/>
        </w:rPr>
      </w:pPr>
      <w:r w:rsidRPr="00036014">
        <w:rPr>
          <w:b w:val="0"/>
          <w:color w:val="000000" w:themeColor="text1"/>
        </w:rPr>
        <w:t xml:space="preserve">Figure </w:t>
      </w:r>
      <w:r w:rsidR="00D56E96" w:rsidRPr="00036014">
        <w:rPr>
          <w:b w:val="0"/>
          <w:i/>
          <w:color w:val="000000" w:themeColor="text1"/>
        </w:rPr>
        <w:fldChar w:fldCharType="begin"/>
      </w:r>
      <w:r w:rsidR="00D56E96" w:rsidRPr="00036014">
        <w:rPr>
          <w:b w:val="0"/>
          <w:color w:val="000000" w:themeColor="text1"/>
        </w:rPr>
        <w:instrText xml:space="preserve"> SEQ Figure \* ARABIC </w:instrText>
      </w:r>
      <w:r w:rsidR="00D56E96" w:rsidRPr="00036014">
        <w:rPr>
          <w:b w:val="0"/>
          <w:i/>
          <w:color w:val="000000" w:themeColor="text1"/>
        </w:rPr>
        <w:fldChar w:fldCharType="separate"/>
      </w:r>
      <w:r w:rsidR="00D5240C">
        <w:rPr>
          <w:b w:val="0"/>
          <w:noProof/>
          <w:color w:val="000000" w:themeColor="text1"/>
        </w:rPr>
        <w:t>1</w:t>
      </w:r>
      <w:r w:rsidR="00D56E96" w:rsidRPr="00036014">
        <w:rPr>
          <w:b w:val="0"/>
          <w:i/>
          <w:noProof/>
          <w:color w:val="000000" w:themeColor="text1"/>
        </w:rPr>
        <w:fldChar w:fldCharType="end"/>
      </w:r>
      <w:r w:rsidRPr="00036014">
        <w:rPr>
          <w:b w:val="0"/>
          <w:color w:val="000000" w:themeColor="text1"/>
        </w:rPr>
        <w:t>: Location of the study area</w:t>
      </w:r>
    </w:p>
    <w:p w14:paraId="5F97E193" w14:textId="685F6BFD" w:rsidR="00572CA8" w:rsidRDefault="006C64BD" w:rsidP="00D534FD">
      <w:pPr>
        <w:rPr>
          <w:color w:val="000000" w:themeColor="text1"/>
          <w:sz w:val="24"/>
          <w:szCs w:val="24"/>
        </w:rPr>
      </w:pPr>
      <w:r>
        <w:rPr>
          <w:rStyle w:val="Emphasis"/>
        </w:rPr>
        <w:t xml:space="preserve"> </w:t>
      </w:r>
      <w:r w:rsidR="004B1872" w:rsidRPr="00412A30">
        <w:rPr>
          <w:b/>
          <w:bCs/>
          <w:color w:val="000000" w:themeColor="text1"/>
          <w:sz w:val="24"/>
          <w:szCs w:val="24"/>
        </w:rPr>
        <w:t xml:space="preserve">Table </w:t>
      </w:r>
      <w:r w:rsidR="00EA10BF" w:rsidRPr="00412A30">
        <w:rPr>
          <w:b/>
          <w:bCs/>
          <w:color w:val="000000" w:themeColor="text1"/>
          <w:sz w:val="24"/>
          <w:szCs w:val="24"/>
        </w:rPr>
        <w:t>1</w:t>
      </w:r>
      <w:r w:rsidR="004B1872" w:rsidRPr="00D534FD">
        <w:rPr>
          <w:color w:val="000000" w:themeColor="text1"/>
          <w:sz w:val="24"/>
          <w:szCs w:val="24"/>
        </w:rPr>
        <w:t>: Satellite data used in the study</w:t>
      </w:r>
    </w:p>
    <w:tbl>
      <w:tblPr>
        <w:tblStyle w:val="TableGrid"/>
        <w:tblW w:w="8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594"/>
        <w:gridCol w:w="1779"/>
        <w:gridCol w:w="1080"/>
        <w:gridCol w:w="1710"/>
        <w:gridCol w:w="1800"/>
      </w:tblGrid>
      <w:tr w:rsidR="00E16FA9" w:rsidRPr="00E16FA9" w14:paraId="5BBDE5D7" w14:textId="77777777" w:rsidTr="00E16FA9">
        <w:trPr>
          <w:trHeight w:val="372"/>
        </w:trPr>
        <w:tc>
          <w:tcPr>
            <w:tcW w:w="810" w:type="dxa"/>
            <w:tcBorders>
              <w:top w:val="single" w:sz="4" w:space="0" w:color="auto"/>
              <w:bottom w:val="single" w:sz="4" w:space="0" w:color="auto"/>
            </w:tcBorders>
          </w:tcPr>
          <w:p w14:paraId="30623597" w14:textId="77777777" w:rsidR="00E16FA9" w:rsidRPr="00E16FA9" w:rsidRDefault="00E16FA9" w:rsidP="00F1055B">
            <w:pPr>
              <w:rPr>
                <w:rStyle w:val="Emphasis"/>
                <w:sz w:val="20"/>
              </w:rPr>
            </w:pPr>
            <w:r w:rsidRPr="00E16FA9">
              <w:rPr>
                <w:rStyle w:val="Emphasis"/>
                <w:sz w:val="20"/>
              </w:rPr>
              <w:t xml:space="preserve">Sl. No. </w:t>
            </w:r>
          </w:p>
        </w:tc>
        <w:tc>
          <w:tcPr>
            <w:tcW w:w="1594" w:type="dxa"/>
            <w:tcBorders>
              <w:top w:val="single" w:sz="4" w:space="0" w:color="auto"/>
              <w:bottom w:val="single" w:sz="4" w:space="0" w:color="auto"/>
            </w:tcBorders>
          </w:tcPr>
          <w:p w14:paraId="42AEC031" w14:textId="77777777" w:rsidR="00E16FA9" w:rsidRPr="00E16FA9" w:rsidRDefault="00E16FA9" w:rsidP="00F1055B">
            <w:pPr>
              <w:jc w:val="left"/>
              <w:rPr>
                <w:rStyle w:val="Emphasis"/>
                <w:sz w:val="20"/>
              </w:rPr>
            </w:pPr>
            <w:r w:rsidRPr="00E16FA9">
              <w:rPr>
                <w:rStyle w:val="Emphasis"/>
                <w:sz w:val="20"/>
              </w:rPr>
              <w:t>Data and sensor</w:t>
            </w:r>
          </w:p>
        </w:tc>
        <w:tc>
          <w:tcPr>
            <w:tcW w:w="1779" w:type="dxa"/>
            <w:tcBorders>
              <w:top w:val="single" w:sz="4" w:space="0" w:color="auto"/>
              <w:bottom w:val="single" w:sz="4" w:space="0" w:color="auto"/>
            </w:tcBorders>
          </w:tcPr>
          <w:p w14:paraId="450FE594" w14:textId="77777777" w:rsidR="00E16FA9" w:rsidRPr="00E16FA9" w:rsidRDefault="00E16FA9" w:rsidP="00F1055B">
            <w:pPr>
              <w:jc w:val="left"/>
              <w:rPr>
                <w:rStyle w:val="Emphasis"/>
                <w:sz w:val="20"/>
              </w:rPr>
            </w:pPr>
            <w:r w:rsidRPr="00E16FA9">
              <w:rPr>
                <w:rStyle w:val="Emphasis"/>
                <w:sz w:val="20"/>
              </w:rPr>
              <w:t>Date of acquisition</w:t>
            </w:r>
          </w:p>
        </w:tc>
        <w:tc>
          <w:tcPr>
            <w:tcW w:w="1080" w:type="dxa"/>
            <w:tcBorders>
              <w:top w:val="single" w:sz="4" w:space="0" w:color="auto"/>
              <w:bottom w:val="single" w:sz="4" w:space="0" w:color="auto"/>
            </w:tcBorders>
          </w:tcPr>
          <w:p w14:paraId="0DE72713" w14:textId="77777777" w:rsidR="00E16FA9" w:rsidRPr="00E16FA9" w:rsidRDefault="00E16FA9" w:rsidP="00F1055B">
            <w:pPr>
              <w:rPr>
                <w:rStyle w:val="Emphasis"/>
                <w:sz w:val="20"/>
              </w:rPr>
            </w:pPr>
            <w:r w:rsidRPr="00E16FA9">
              <w:rPr>
                <w:rStyle w:val="Emphasis"/>
                <w:sz w:val="20"/>
              </w:rPr>
              <w:t>Row/Path</w:t>
            </w:r>
          </w:p>
        </w:tc>
        <w:tc>
          <w:tcPr>
            <w:tcW w:w="1710" w:type="dxa"/>
            <w:tcBorders>
              <w:top w:val="single" w:sz="4" w:space="0" w:color="auto"/>
              <w:bottom w:val="single" w:sz="4" w:space="0" w:color="auto"/>
            </w:tcBorders>
          </w:tcPr>
          <w:p w14:paraId="77D2C23D" w14:textId="77777777" w:rsidR="00E16FA9" w:rsidRPr="00E16FA9" w:rsidRDefault="00E16FA9" w:rsidP="00F1055B">
            <w:pPr>
              <w:rPr>
                <w:rStyle w:val="Emphasis"/>
                <w:sz w:val="20"/>
              </w:rPr>
            </w:pPr>
            <w:r w:rsidRPr="00E16FA9">
              <w:rPr>
                <w:rStyle w:val="Emphasis"/>
                <w:sz w:val="20"/>
              </w:rPr>
              <w:t>Cloud Cover (%)</w:t>
            </w:r>
          </w:p>
        </w:tc>
        <w:tc>
          <w:tcPr>
            <w:tcW w:w="1800" w:type="dxa"/>
            <w:tcBorders>
              <w:top w:val="single" w:sz="4" w:space="0" w:color="auto"/>
              <w:bottom w:val="single" w:sz="4" w:space="0" w:color="auto"/>
            </w:tcBorders>
          </w:tcPr>
          <w:p w14:paraId="6B72A328" w14:textId="77777777" w:rsidR="00E16FA9" w:rsidRPr="00E16FA9" w:rsidRDefault="00E16FA9" w:rsidP="00F1055B">
            <w:pPr>
              <w:rPr>
                <w:rStyle w:val="Emphasis"/>
                <w:sz w:val="20"/>
              </w:rPr>
            </w:pPr>
            <w:r w:rsidRPr="00E16FA9">
              <w:rPr>
                <w:rStyle w:val="Emphasis"/>
                <w:sz w:val="20"/>
              </w:rPr>
              <w:t>Spatial resolution</w:t>
            </w:r>
          </w:p>
        </w:tc>
      </w:tr>
      <w:tr w:rsidR="00E16FA9" w:rsidRPr="00E16FA9" w14:paraId="1B3AD95A" w14:textId="77777777" w:rsidTr="00E16FA9">
        <w:trPr>
          <w:trHeight w:val="335"/>
        </w:trPr>
        <w:tc>
          <w:tcPr>
            <w:tcW w:w="810" w:type="dxa"/>
            <w:tcBorders>
              <w:top w:val="single" w:sz="4" w:space="0" w:color="auto"/>
            </w:tcBorders>
          </w:tcPr>
          <w:p w14:paraId="1F275228" w14:textId="77777777" w:rsidR="00E16FA9" w:rsidRPr="00E16FA9" w:rsidRDefault="00E16FA9" w:rsidP="00F1055B">
            <w:pPr>
              <w:rPr>
                <w:rStyle w:val="Emphasis"/>
                <w:sz w:val="20"/>
              </w:rPr>
            </w:pPr>
            <w:r w:rsidRPr="00E16FA9">
              <w:rPr>
                <w:rStyle w:val="Emphasis"/>
                <w:sz w:val="20"/>
              </w:rPr>
              <w:t>1</w:t>
            </w:r>
          </w:p>
        </w:tc>
        <w:tc>
          <w:tcPr>
            <w:tcW w:w="1594" w:type="dxa"/>
            <w:tcBorders>
              <w:top w:val="single" w:sz="4" w:space="0" w:color="auto"/>
            </w:tcBorders>
          </w:tcPr>
          <w:p w14:paraId="42879555" w14:textId="77777777" w:rsidR="00E16FA9" w:rsidRPr="00E16FA9" w:rsidRDefault="00E16FA9" w:rsidP="00F1055B">
            <w:pPr>
              <w:rPr>
                <w:rStyle w:val="Emphasis"/>
                <w:sz w:val="20"/>
              </w:rPr>
            </w:pPr>
            <w:r w:rsidRPr="00E16FA9">
              <w:rPr>
                <w:rStyle w:val="Emphasis"/>
                <w:sz w:val="20"/>
              </w:rPr>
              <w:t>Landsat 5 TM</w:t>
            </w:r>
          </w:p>
        </w:tc>
        <w:tc>
          <w:tcPr>
            <w:tcW w:w="1779" w:type="dxa"/>
            <w:tcBorders>
              <w:top w:val="single" w:sz="4" w:space="0" w:color="auto"/>
            </w:tcBorders>
          </w:tcPr>
          <w:p w14:paraId="6678BEAF" w14:textId="77777777" w:rsidR="00E16FA9" w:rsidRPr="00E16FA9" w:rsidRDefault="00E16FA9" w:rsidP="00E16FA9">
            <w:pPr>
              <w:jc w:val="center"/>
              <w:rPr>
                <w:rStyle w:val="Emphasis"/>
                <w:sz w:val="20"/>
              </w:rPr>
            </w:pPr>
            <w:r w:rsidRPr="00E16FA9">
              <w:rPr>
                <w:rStyle w:val="Emphasis"/>
                <w:sz w:val="20"/>
              </w:rPr>
              <w:t>08-12-1989</w:t>
            </w:r>
          </w:p>
        </w:tc>
        <w:tc>
          <w:tcPr>
            <w:tcW w:w="1080" w:type="dxa"/>
            <w:tcBorders>
              <w:top w:val="single" w:sz="4" w:space="0" w:color="auto"/>
            </w:tcBorders>
          </w:tcPr>
          <w:p w14:paraId="4138337D" w14:textId="77777777" w:rsidR="00E16FA9" w:rsidRPr="00E16FA9" w:rsidRDefault="00E16FA9" w:rsidP="00E16FA9">
            <w:pPr>
              <w:jc w:val="center"/>
              <w:rPr>
                <w:rStyle w:val="Emphasis"/>
                <w:sz w:val="20"/>
              </w:rPr>
            </w:pPr>
            <w:r w:rsidRPr="00E16FA9">
              <w:rPr>
                <w:rStyle w:val="Emphasis"/>
                <w:sz w:val="20"/>
              </w:rPr>
              <w:t>41/135</w:t>
            </w:r>
          </w:p>
        </w:tc>
        <w:tc>
          <w:tcPr>
            <w:tcW w:w="1710" w:type="dxa"/>
            <w:tcBorders>
              <w:top w:val="single" w:sz="4" w:space="0" w:color="auto"/>
            </w:tcBorders>
          </w:tcPr>
          <w:p w14:paraId="241C1C2D" w14:textId="77777777" w:rsidR="00E16FA9" w:rsidRPr="00E16FA9" w:rsidRDefault="00E16FA9" w:rsidP="00E16FA9">
            <w:pPr>
              <w:jc w:val="center"/>
              <w:rPr>
                <w:rStyle w:val="Emphasis"/>
                <w:sz w:val="20"/>
              </w:rPr>
            </w:pPr>
            <w:r w:rsidRPr="00E16FA9">
              <w:rPr>
                <w:rStyle w:val="Emphasis"/>
                <w:sz w:val="20"/>
              </w:rPr>
              <w:t>7.0</w:t>
            </w:r>
          </w:p>
        </w:tc>
        <w:tc>
          <w:tcPr>
            <w:tcW w:w="1800" w:type="dxa"/>
            <w:tcBorders>
              <w:top w:val="single" w:sz="4" w:space="0" w:color="auto"/>
            </w:tcBorders>
          </w:tcPr>
          <w:p w14:paraId="6571B50D" w14:textId="77777777" w:rsidR="00E16FA9" w:rsidRPr="00E16FA9" w:rsidRDefault="00E16FA9" w:rsidP="00E16FA9">
            <w:pPr>
              <w:jc w:val="center"/>
              <w:rPr>
                <w:rStyle w:val="Emphasis"/>
                <w:sz w:val="20"/>
              </w:rPr>
            </w:pPr>
            <w:r w:rsidRPr="00E16FA9">
              <w:rPr>
                <w:rStyle w:val="Emphasis"/>
                <w:sz w:val="20"/>
              </w:rPr>
              <w:t>30 m</w:t>
            </w:r>
          </w:p>
        </w:tc>
      </w:tr>
      <w:tr w:rsidR="00E16FA9" w:rsidRPr="00E16FA9" w14:paraId="3D47C9B6" w14:textId="77777777" w:rsidTr="00E16FA9">
        <w:trPr>
          <w:trHeight w:val="335"/>
        </w:trPr>
        <w:tc>
          <w:tcPr>
            <w:tcW w:w="810" w:type="dxa"/>
          </w:tcPr>
          <w:p w14:paraId="3BB10A57" w14:textId="77777777" w:rsidR="00E16FA9" w:rsidRPr="00E16FA9" w:rsidRDefault="00E16FA9" w:rsidP="00F1055B">
            <w:pPr>
              <w:rPr>
                <w:rStyle w:val="Emphasis"/>
                <w:sz w:val="20"/>
              </w:rPr>
            </w:pPr>
            <w:r w:rsidRPr="00E16FA9">
              <w:rPr>
                <w:rStyle w:val="Emphasis"/>
                <w:sz w:val="20"/>
              </w:rPr>
              <w:t>2</w:t>
            </w:r>
          </w:p>
        </w:tc>
        <w:tc>
          <w:tcPr>
            <w:tcW w:w="1594" w:type="dxa"/>
          </w:tcPr>
          <w:p w14:paraId="11E691BC" w14:textId="77777777" w:rsidR="00E16FA9" w:rsidRPr="00E16FA9" w:rsidRDefault="00E16FA9" w:rsidP="00F1055B">
            <w:pPr>
              <w:rPr>
                <w:rStyle w:val="Emphasis"/>
                <w:sz w:val="20"/>
              </w:rPr>
            </w:pPr>
            <w:r w:rsidRPr="00E16FA9">
              <w:rPr>
                <w:rStyle w:val="Emphasis"/>
                <w:sz w:val="20"/>
              </w:rPr>
              <w:t>Landsat 5 TM</w:t>
            </w:r>
          </w:p>
        </w:tc>
        <w:tc>
          <w:tcPr>
            <w:tcW w:w="1779" w:type="dxa"/>
          </w:tcPr>
          <w:p w14:paraId="5571A2E0" w14:textId="77777777" w:rsidR="00E16FA9" w:rsidRPr="00E16FA9" w:rsidRDefault="00E16FA9" w:rsidP="00E16FA9">
            <w:pPr>
              <w:jc w:val="center"/>
              <w:rPr>
                <w:rStyle w:val="Emphasis"/>
                <w:sz w:val="20"/>
              </w:rPr>
            </w:pPr>
            <w:r w:rsidRPr="00E16FA9">
              <w:rPr>
                <w:rStyle w:val="Emphasis"/>
                <w:sz w:val="20"/>
              </w:rPr>
              <w:t>22-12-1994</w:t>
            </w:r>
          </w:p>
        </w:tc>
        <w:tc>
          <w:tcPr>
            <w:tcW w:w="1080" w:type="dxa"/>
          </w:tcPr>
          <w:p w14:paraId="03825374" w14:textId="77777777" w:rsidR="00E16FA9" w:rsidRPr="00E16FA9" w:rsidRDefault="00E16FA9" w:rsidP="00E16FA9">
            <w:pPr>
              <w:jc w:val="center"/>
              <w:rPr>
                <w:rStyle w:val="Emphasis"/>
                <w:sz w:val="20"/>
              </w:rPr>
            </w:pPr>
            <w:r w:rsidRPr="00E16FA9">
              <w:rPr>
                <w:rStyle w:val="Emphasis"/>
                <w:sz w:val="20"/>
              </w:rPr>
              <w:t>41/135</w:t>
            </w:r>
          </w:p>
        </w:tc>
        <w:tc>
          <w:tcPr>
            <w:tcW w:w="1710" w:type="dxa"/>
          </w:tcPr>
          <w:p w14:paraId="39C84815" w14:textId="77777777" w:rsidR="00E16FA9" w:rsidRPr="00E16FA9" w:rsidRDefault="00E16FA9" w:rsidP="00E16FA9">
            <w:pPr>
              <w:jc w:val="center"/>
              <w:rPr>
                <w:rStyle w:val="Emphasis"/>
                <w:sz w:val="20"/>
              </w:rPr>
            </w:pPr>
            <w:r w:rsidRPr="00E16FA9">
              <w:rPr>
                <w:rStyle w:val="Emphasis"/>
                <w:sz w:val="20"/>
              </w:rPr>
              <w:t>4.0</w:t>
            </w:r>
          </w:p>
        </w:tc>
        <w:tc>
          <w:tcPr>
            <w:tcW w:w="1800" w:type="dxa"/>
          </w:tcPr>
          <w:p w14:paraId="53821748" w14:textId="77777777" w:rsidR="00E16FA9" w:rsidRPr="00E16FA9" w:rsidRDefault="00E16FA9" w:rsidP="00E16FA9">
            <w:pPr>
              <w:jc w:val="center"/>
              <w:rPr>
                <w:rStyle w:val="Emphasis"/>
                <w:sz w:val="20"/>
              </w:rPr>
            </w:pPr>
            <w:r w:rsidRPr="00E16FA9">
              <w:rPr>
                <w:rStyle w:val="Emphasis"/>
                <w:sz w:val="20"/>
              </w:rPr>
              <w:t>30 m</w:t>
            </w:r>
          </w:p>
        </w:tc>
      </w:tr>
      <w:tr w:rsidR="00E16FA9" w:rsidRPr="00E16FA9" w14:paraId="5CFD0869" w14:textId="77777777" w:rsidTr="00E16FA9">
        <w:trPr>
          <w:trHeight w:val="335"/>
        </w:trPr>
        <w:tc>
          <w:tcPr>
            <w:tcW w:w="810" w:type="dxa"/>
          </w:tcPr>
          <w:p w14:paraId="06121526" w14:textId="77777777" w:rsidR="00E16FA9" w:rsidRPr="00E16FA9" w:rsidRDefault="00E16FA9" w:rsidP="00F1055B">
            <w:pPr>
              <w:rPr>
                <w:rStyle w:val="Emphasis"/>
                <w:sz w:val="20"/>
              </w:rPr>
            </w:pPr>
            <w:r w:rsidRPr="00E16FA9">
              <w:rPr>
                <w:rStyle w:val="Emphasis"/>
                <w:sz w:val="20"/>
              </w:rPr>
              <w:t>3</w:t>
            </w:r>
          </w:p>
        </w:tc>
        <w:tc>
          <w:tcPr>
            <w:tcW w:w="1594" w:type="dxa"/>
          </w:tcPr>
          <w:p w14:paraId="7EC217F6" w14:textId="77777777" w:rsidR="00E16FA9" w:rsidRPr="00E16FA9" w:rsidRDefault="00E16FA9" w:rsidP="00F1055B">
            <w:pPr>
              <w:rPr>
                <w:rStyle w:val="Emphasis"/>
                <w:sz w:val="20"/>
              </w:rPr>
            </w:pPr>
            <w:r w:rsidRPr="00E16FA9">
              <w:rPr>
                <w:rStyle w:val="Emphasis"/>
                <w:sz w:val="20"/>
              </w:rPr>
              <w:t>Landsat 5 TM</w:t>
            </w:r>
          </w:p>
        </w:tc>
        <w:tc>
          <w:tcPr>
            <w:tcW w:w="1779" w:type="dxa"/>
          </w:tcPr>
          <w:p w14:paraId="771E2B4E" w14:textId="77777777" w:rsidR="00E16FA9" w:rsidRPr="00E16FA9" w:rsidRDefault="00E16FA9" w:rsidP="00E16FA9">
            <w:pPr>
              <w:jc w:val="center"/>
              <w:rPr>
                <w:rStyle w:val="Emphasis"/>
                <w:sz w:val="20"/>
              </w:rPr>
            </w:pPr>
            <w:r w:rsidRPr="00E16FA9">
              <w:rPr>
                <w:rStyle w:val="Emphasis"/>
                <w:sz w:val="20"/>
              </w:rPr>
              <w:t>17-12-1998</w:t>
            </w:r>
          </w:p>
        </w:tc>
        <w:tc>
          <w:tcPr>
            <w:tcW w:w="1080" w:type="dxa"/>
          </w:tcPr>
          <w:p w14:paraId="5B7041C0" w14:textId="77777777" w:rsidR="00E16FA9" w:rsidRPr="00E16FA9" w:rsidRDefault="00E16FA9" w:rsidP="00E16FA9">
            <w:pPr>
              <w:jc w:val="center"/>
              <w:rPr>
                <w:rStyle w:val="Emphasis"/>
                <w:sz w:val="20"/>
              </w:rPr>
            </w:pPr>
            <w:r w:rsidRPr="00E16FA9">
              <w:rPr>
                <w:rStyle w:val="Emphasis"/>
                <w:sz w:val="20"/>
              </w:rPr>
              <w:t>41/135</w:t>
            </w:r>
          </w:p>
        </w:tc>
        <w:tc>
          <w:tcPr>
            <w:tcW w:w="1710" w:type="dxa"/>
          </w:tcPr>
          <w:p w14:paraId="7C974AAC" w14:textId="77777777" w:rsidR="00E16FA9" w:rsidRPr="00E16FA9" w:rsidRDefault="00E16FA9" w:rsidP="00E16FA9">
            <w:pPr>
              <w:jc w:val="center"/>
              <w:rPr>
                <w:rStyle w:val="Emphasis"/>
                <w:sz w:val="20"/>
              </w:rPr>
            </w:pPr>
            <w:r w:rsidRPr="00E16FA9">
              <w:rPr>
                <w:rStyle w:val="Emphasis"/>
                <w:sz w:val="20"/>
              </w:rPr>
              <w:t>4.0</w:t>
            </w:r>
          </w:p>
        </w:tc>
        <w:tc>
          <w:tcPr>
            <w:tcW w:w="1800" w:type="dxa"/>
          </w:tcPr>
          <w:p w14:paraId="5318A637" w14:textId="77777777" w:rsidR="00E16FA9" w:rsidRPr="00E16FA9" w:rsidRDefault="00E16FA9" w:rsidP="00E16FA9">
            <w:pPr>
              <w:jc w:val="center"/>
              <w:rPr>
                <w:rStyle w:val="Emphasis"/>
                <w:sz w:val="20"/>
              </w:rPr>
            </w:pPr>
            <w:r w:rsidRPr="00E16FA9">
              <w:rPr>
                <w:rStyle w:val="Emphasis"/>
                <w:sz w:val="20"/>
              </w:rPr>
              <w:t>30 m</w:t>
            </w:r>
          </w:p>
        </w:tc>
      </w:tr>
      <w:tr w:rsidR="00E16FA9" w:rsidRPr="00E16FA9" w14:paraId="16924CAA" w14:textId="77777777" w:rsidTr="00E16FA9">
        <w:trPr>
          <w:trHeight w:val="335"/>
        </w:trPr>
        <w:tc>
          <w:tcPr>
            <w:tcW w:w="810" w:type="dxa"/>
          </w:tcPr>
          <w:p w14:paraId="72388446" w14:textId="77777777" w:rsidR="00E16FA9" w:rsidRPr="00E16FA9" w:rsidRDefault="00E16FA9" w:rsidP="00F1055B">
            <w:pPr>
              <w:rPr>
                <w:rStyle w:val="Emphasis"/>
                <w:sz w:val="20"/>
              </w:rPr>
            </w:pPr>
            <w:r w:rsidRPr="00E16FA9">
              <w:rPr>
                <w:rStyle w:val="Emphasis"/>
                <w:sz w:val="20"/>
              </w:rPr>
              <w:t>4</w:t>
            </w:r>
          </w:p>
        </w:tc>
        <w:tc>
          <w:tcPr>
            <w:tcW w:w="1594" w:type="dxa"/>
          </w:tcPr>
          <w:p w14:paraId="7D37735A" w14:textId="77777777" w:rsidR="00E16FA9" w:rsidRPr="00E16FA9" w:rsidRDefault="00E16FA9" w:rsidP="00F1055B">
            <w:pPr>
              <w:rPr>
                <w:rStyle w:val="Emphasis"/>
                <w:sz w:val="20"/>
              </w:rPr>
            </w:pPr>
            <w:r w:rsidRPr="00E16FA9">
              <w:rPr>
                <w:rStyle w:val="Emphasis"/>
                <w:sz w:val="20"/>
              </w:rPr>
              <w:t>Landsat 5 TM</w:t>
            </w:r>
          </w:p>
        </w:tc>
        <w:tc>
          <w:tcPr>
            <w:tcW w:w="1779" w:type="dxa"/>
          </w:tcPr>
          <w:p w14:paraId="535142B3" w14:textId="77777777" w:rsidR="00E16FA9" w:rsidRPr="00E16FA9" w:rsidRDefault="00E16FA9" w:rsidP="00E16FA9">
            <w:pPr>
              <w:jc w:val="center"/>
              <w:rPr>
                <w:rStyle w:val="Emphasis"/>
                <w:sz w:val="20"/>
              </w:rPr>
            </w:pPr>
            <w:r w:rsidRPr="00E16FA9">
              <w:rPr>
                <w:rStyle w:val="Emphasis"/>
                <w:sz w:val="20"/>
              </w:rPr>
              <w:t>12-12-2002</w:t>
            </w:r>
          </w:p>
        </w:tc>
        <w:tc>
          <w:tcPr>
            <w:tcW w:w="1080" w:type="dxa"/>
          </w:tcPr>
          <w:p w14:paraId="6F78A25E" w14:textId="77777777" w:rsidR="00E16FA9" w:rsidRPr="00E16FA9" w:rsidRDefault="00E16FA9" w:rsidP="00E16FA9">
            <w:pPr>
              <w:jc w:val="center"/>
              <w:rPr>
                <w:rStyle w:val="Emphasis"/>
                <w:sz w:val="20"/>
              </w:rPr>
            </w:pPr>
            <w:r w:rsidRPr="00E16FA9">
              <w:rPr>
                <w:rStyle w:val="Emphasis"/>
                <w:sz w:val="20"/>
              </w:rPr>
              <w:t>41/135</w:t>
            </w:r>
          </w:p>
        </w:tc>
        <w:tc>
          <w:tcPr>
            <w:tcW w:w="1710" w:type="dxa"/>
          </w:tcPr>
          <w:p w14:paraId="01F9EC15" w14:textId="77777777" w:rsidR="00E16FA9" w:rsidRPr="00E16FA9" w:rsidRDefault="00E16FA9" w:rsidP="00E16FA9">
            <w:pPr>
              <w:jc w:val="center"/>
              <w:rPr>
                <w:rStyle w:val="Emphasis"/>
                <w:sz w:val="20"/>
              </w:rPr>
            </w:pPr>
            <w:r w:rsidRPr="00E16FA9">
              <w:rPr>
                <w:rStyle w:val="Emphasis"/>
                <w:sz w:val="20"/>
              </w:rPr>
              <w:t>5.0</w:t>
            </w:r>
          </w:p>
        </w:tc>
        <w:tc>
          <w:tcPr>
            <w:tcW w:w="1800" w:type="dxa"/>
          </w:tcPr>
          <w:p w14:paraId="6BE2A5E3" w14:textId="77777777" w:rsidR="00E16FA9" w:rsidRPr="00E16FA9" w:rsidRDefault="00E16FA9" w:rsidP="00E16FA9">
            <w:pPr>
              <w:jc w:val="center"/>
              <w:rPr>
                <w:rStyle w:val="Emphasis"/>
                <w:sz w:val="20"/>
              </w:rPr>
            </w:pPr>
            <w:r w:rsidRPr="00E16FA9">
              <w:rPr>
                <w:rStyle w:val="Emphasis"/>
                <w:sz w:val="20"/>
              </w:rPr>
              <w:t>30 m</w:t>
            </w:r>
          </w:p>
        </w:tc>
      </w:tr>
      <w:tr w:rsidR="00E16FA9" w:rsidRPr="00E16FA9" w14:paraId="5B2B85D5" w14:textId="77777777" w:rsidTr="00E16FA9">
        <w:trPr>
          <w:trHeight w:val="335"/>
        </w:trPr>
        <w:tc>
          <w:tcPr>
            <w:tcW w:w="810" w:type="dxa"/>
          </w:tcPr>
          <w:p w14:paraId="0593C2CB" w14:textId="77777777" w:rsidR="00E16FA9" w:rsidRPr="00E16FA9" w:rsidRDefault="00E16FA9" w:rsidP="00F1055B">
            <w:pPr>
              <w:rPr>
                <w:rStyle w:val="Emphasis"/>
                <w:sz w:val="20"/>
              </w:rPr>
            </w:pPr>
            <w:r w:rsidRPr="00E16FA9">
              <w:rPr>
                <w:rStyle w:val="Emphasis"/>
                <w:sz w:val="20"/>
              </w:rPr>
              <w:t>5</w:t>
            </w:r>
          </w:p>
        </w:tc>
        <w:tc>
          <w:tcPr>
            <w:tcW w:w="1594" w:type="dxa"/>
          </w:tcPr>
          <w:p w14:paraId="10A49F98" w14:textId="77777777" w:rsidR="00E16FA9" w:rsidRPr="00E16FA9" w:rsidRDefault="00E16FA9" w:rsidP="00F1055B">
            <w:pPr>
              <w:rPr>
                <w:rStyle w:val="Emphasis"/>
                <w:sz w:val="20"/>
              </w:rPr>
            </w:pPr>
            <w:r w:rsidRPr="00E16FA9">
              <w:rPr>
                <w:rStyle w:val="Emphasis"/>
                <w:sz w:val="20"/>
              </w:rPr>
              <w:t>Landsat 5 TM</w:t>
            </w:r>
          </w:p>
        </w:tc>
        <w:tc>
          <w:tcPr>
            <w:tcW w:w="1779" w:type="dxa"/>
          </w:tcPr>
          <w:p w14:paraId="168B4664" w14:textId="77777777" w:rsidR="00E16FA9" w:rsidRPr="00E16FA9" w:rsidRDefault="00E16FA9" w:rsidP="00E16FA9">
            <w:pPr>
              <w:jc w:val="center"/>
              <w:rPr>
                <w:rStyle w:val="Emphasis"/>
                <w:sz w:val="20"/>
              </w:rPr>
            </w:pPr>
            <w:r w:rsidRPr="00E16FA9">
              <w:rPr>
                <w:rStyle w:val="Emphasis"/>
                <w:sz w:val="20"/>
              </w:rPr>
              <w:t>07-12-2006</w:t>
            </w:r>
          </w:p>
        </w:tc>
        <w:tc>
          <w:tcPr>
            <w:tcW w:w="1080" w:type="dxa"/>
          </w:tcPr>
          <w:p w14:paraId="78181855" w14:textId="77777777" w:rsidR="00E16FA9" w:rsidRPr="00E16FA9" w:rsidRDefault="00E16FA9" w:rsidP="00E16FA9">
            <w:pPr>
              <w:jc w:val="center"/>
              <w:rPr>
                <w:rStyle w:val="Emphasis"/>
                <w:sz w:val="20"/>
              </w:rPr>
            </w:pPr>
            <w:r w:rsidRPr="00E16FA9">
              <w:rPr>
                <w:rStyle w:val="Emphasis"/>
                <w:sz w:val="20"/>
              </w:rPr>
              <w:t>41/135</w:t>
            </w:r>
          </w:p>
        </w:tc>
        <w:tc>
          <w:tcPr>
            <w:tcW w:w="1710" w:type="dxa"/>
          </w:tcPr>
          <w:p w14:paraId="4F6A62F3" w14:textId="77777777" w:rsidR="00E16FA9" w:rsidRPr="00E16FA9" w:rsidRDefault="00E16FA9" w:rsidP="00E16FA9">
            <w:pPr>
              <w:jc w:val="center"/>
              <w:rPr>
                <w:rStyle w:val="Emphasis"/>
                <w:sz w:val="20"/>
              </w:rPr>
            </w:pPr>
            <w:r w:rsidRPr="00E16FA9">
              <w:rPr>
                <w:rStyle w:val="Emphasis"/>
                <w:sz w:val="20"/>
              </w:rPr>
              <w:t>6.0</w:t>
            </w:r>
          </w:p>
        </w:tc>
        <w:tc>
          <w:tcPr>
            <w:tcW w:w="1800" w:type="dxa"/>
          </w:tcPr>
          <w:p w14:paraId="3F62D7AC" w14:textId="77777777" w:rsidR="00E16FA9" w:rsidRPr="00E16FA9" w:rsidRDefault="00E16FA9" w:rsidP="00E16FA9">
            <w:pPr>
              <w:jc w:val="center"/>
              <w:rPr>
                <w:rStyle w:val="Emphasis"/>
                <w:sz w:val="20"/>
              </w:rPr>
            </w:pPr>
            <w:r w:rsidRPr="00E16FA9">
              <w:rPr>
                <w:rStyle w:val="Emphasis"/>
                <w:sz w:val="20"/>
              </w:rPr>
              <w:t>30 m</w:t>
            </w:r>
          </w:p>
        </w:tc>
      </w:tr>
      <w:tr w:rsidR="00E16FA9" w:rsidRPr="00E16FA9" w14:paraId="60E348D0" w14:textId="77777777" w:rsidTr="00E16FA9">
        <w:trPr>
          <w:trHeight w:val="352"/>
        </w:trPr>
        <w:tc>
          <w:tcPr>
            <w:tcW w:w="810" w:type="dxa"/>
          </w:tcPr>
          <w:p w14:paraId="2FBA10C0" w14:textId="77777777" w:rsidR="00E16FA9" w:rsidRPr="00E16FA9" w:rsidRDefault="00E16FA9" w:rsidP="00F1055B">
            <w:pPr>
              <w:rPr>
                <w:rStyle w:val="Emphasis"/>
                <w:sz w:val="20"/>
              </w:rPr>
            </w:pPr>
            <w:r w:rsidRPr="00E16FA9">
              <w:rPr>
                <w:rStyle w:val="Emphasis"/>
                <w:sz w:val="20"/>
              </w:rPr>
              <w:t>6</w:t>
            </w:r>
          </w:p>
        </w:tc>
        <w:tc>
          <w:tcPr>
            <w:tcW w:w="1594" w:type="dxa"/>
          </w:tcPr>
          <w:p w14:paraId="10215D76" w14:textId="77777777" w:rsidR="00E16FA9" w:rsidRPr="00E16FA9" w:rsidRDefault="00E16FA9" w:rsidP="00F1055B">
            <w:pPr>
              <w:rPr>
                <w:rStyle w:val="Emphasis"/>
                <w:sz w:val="20"/>
              </w:rPr>
            </w:pPr>
            <w:r w:rsidRPr="00E16FA9">
              <w:rPr>
                <w:rStyle w:val="Emphasis"/>
                <w:sz w:val="20"/>
              </w:rPr>
              <w:t>Landsat 5 TM</w:t>
            </w:r>
          </w:p>
        </w:tc>
        <w:tc>
          <w:tcPr>
            <w:tcW w:w="1779" w:type="dxa"/>
          </w:tcPr>
          <w:p w14:paraId="6B0B24D2" w14:textId="77777777" w:rsidR="00E16FA9" w:rsidRPr="00E16FA9" w:rsidRDefault="00E16FA9" w:rsidP="00E16FA9">
            <w:pPr>
              <w:jc w:val="center"/>
              <w:rPr>
                <w:rStyle w:val="Emphasis"/>
                <w:sz w:val="20"/>
              </w:rPr>
            </w:pPr>
            <w:r w:rsidRPr="00E16FA9">
              <w:rPr>
                <w:rStyle w:val="Emphasis"/>
                <w:sz w:val="20"/>
              </w:rPr>
              <w:t>18-12-2010</w:t>
            </w:r>
          </w:p>
        </w:tc>
        <w:tc>
          <w:tcPr>
            <w:tcW w:w="1080" w:type="dxa"/>
          </w:tcPr>
          <w:p w14:paraId="25908BE5" w14:textId="77777777" w:rsidR="00E16FA9" w:rsidRPr="00E16FA9" w:rsidRDefault="00E16FA9" w:rsidP="00E16FA9">
            <w:pPr>
              <w:jc w:val="center"/>
              <w:rPr>
                <w:rStyle w:val="Emphasis"/>
                <w:sz w:val="20"/>
              </w:rPr>
            </w:pPr>
            <w:r w:rsidRPr="00E16FA9">
              <w:rPr>
                <w:rStyle w:val="Emphasis"/>
                <w:sz w:val="20"/>
              </w:rPr>
              <w:t>41/135</w:t>
            </w:r>
          </w:p>
        </w:tc>
        <w:tc>
          <w:tcPr>
            <w:tcW w:w="1710" w:type="dxa"/>
          </w:tcPr>
          <w:p w14:paraId="3553908E" w14:textId="77777777" w:rsidR="00E16FA9" w:rsidRPr="00E16FA9" w:rsidRDefault="00E16FA9" w:rsidP="00E16FA9">
            <w:pPr>
              <w:jc w:val="center"/>
              <w:rPr>
                <w:rStyle w:val="Emphasis"/>
                <w:sz w:val="20"/>
              </w:rPr>
            </w:pPr>
            <w:r w:rsidRPr="00E16FA9">
              <w:rPr>
                <w:rStyle w:val="Emphasis"/>
                <w:sz w:val="20"/>
              </w:rPr>
              <w:t>7.0</w:t>
            </w:r>
          </w:p>
        </w:tc>
        <w:tc>
          <w:tcPr>
            <w:tcW w:w="1800" w:type="dxa"/>
          </w:tcPr>
          <w:p w14:paraId="61DD728C" w14:textId="77777777" w:rsidR="00E16FA9" w:rsidRPr="00E16FA9" w:rsidRDefault="00E16FA9" w:rsidP="00E16FA9">
            <w:pPr>
              <w:jc w:val="center"/>
              <w:rPr>
                <w:rStyle w:val="Emphasis"/>
                <w:sz w:val="20"/>
              </w:rPr>
            </w:pPr>
            <w:r w:rsidRPr="00E16FA9">
              <w:rPr>
                <w:rStyle w:val="Emphasis"/>
                <w:sz w:val="20"/>
              </w:rPr>
              <w:t>30 m</w:t>
            </w:r>
          </w:p>
        </w:tc>
      </w:tr>
      <w:tr w:rsidR="00E16FA9" w:rsidRPr="00E16FA9" w14:paraId="42DB7EA3" w14:textId="77777777" w:rsidTr="00E16FA9">
        <w:trPr>
          <w:trHeight w:val="335"/>
        </w:trPr>
        <w:tc>
          <w:tcPr>
            <w:tcW w:w="810" w:type="dxa"/>
          </w:tcPr>
          <w:p w14:paraId="0A6D4DC6" w14:textId="77777777" w:rsidR="00E16FA9" w:rsidRPr="00E16FA9" w:rsidRDefault="00E16FA9" w:rsidP="00F1055B">
            <w:pPr>
              <w:rPr>
                <w:rStyle w:val="Emphasis"/>
                <w:sz w:val="20"/>
              </w:rPr>
            </w:pPr>
            <w:r w:rsidRPr="00E16FA9">
              <w:rPr>
                <w:rStyle w:val="Emphasis"/>
                <w:sz w:val="20"/>
              </w:rPr>
              <w:t>7</w:t>
            </w:r>
          </w:p>
        </w:tc>
        <w:tc>
          <w:tcPr>
            <w:tcW w:w="1594" w:type="dxa"/>
          </w:tcPr>
          <w:p w14:paraId="1E4D6239" w14:textId="77777777" w:rsidR="00E16FA9" w:rsidRPr="00E16FA9" w:rsidRDefault="00E16FA9" w:rsidP="00F1055B">
            <w:pPr>
              <w:rPr>
                <w:rStyle w:val="Emphasis"/>
                <w:sz w:val="20"/>
              </w:rPr>
            </w:pPr>
            <w:r w:rsidRPr="00E16FA9">
              <w:rPr>
                <w:rStyle w:val="Emphasis"/>
                <w:sz w:val="20"/>
              </w:rPr>
              <w:t>Landsat 8 OLI</w:t>
            </w:r>
          </w:p>
        </w:tc>
        <w:tc>
          <w:tcPr>
            <w:tcW w:w="1779" w:type="dxa"/>
          </w:tcPr>
          <w:p w14:paraId="19BDEE84" w14:textId="77777777" w:rsidR="00E16FA9" w:rsidRPr="00E16FA9" w:rsidRDefault="00E16FA9" w:rsidP="00E16FA9">
            <w:pPr>
              <w:jc w:val="center"/>
              <w:rPr>
                <w:rStyle w:val="Emphasis"/>
                <w:sz w:val="20"/>
              </w:rPr>
            </w:pPr>
            <w:r w:rsidRPr="00E16FA9">
              <w:rPr>
                <w:rStyle w:val="Emphasis"/>
                <w:sz w:val="20"/>
              </w:rPr>
              <w:t>29-12-2014</w:t>
            </w:r>
          </w:p>
        </w:tc>
        <w:tc>
          <w:tcPr>
            <w:tcW w:w="1080" w:type="dxa"/>
          </w:tcPr>
          <w:p w14:paraId="2673EE35" w14:textId="77777777" w:rsidR="00E16FA9" w:rsidRPr="00E16FA9" w:rsidRDefault="00E16FA9" w:rsidP="00E16FA9">
            <w:pPr>
              <w:jc w:val="center"/>
              <w:rPr>
                <w:rStyle w:val="Emphasis"/>
                <w:sz w:val="20"/>
              </w:rPr>
            </w:pPr>
            <w:r w:rsidRPr="00E16FA9">
              <w:rPr>
                <w:rStyle w:val="Emphasis"/>
                <w:sz w:val="20"/>
              </w:rPr>
              <w:t>41/135</w:t>
            </w:r>
          </w:p>
        </w:tc>
        <w:tc>
          <w:tcPr>
            <w:tcW w:w="1710" w:type="dxa"/>
          </w:tcPr>
          <w:p w14:paraId="48864032" w14:textId="77777777" w:rsidR="00E16FA9" w:rsidRPr="00E16FA9" w:rsidRDefault="00E16FA9" w:rsidP="00E16FA9">
            <w:pPr>
              <w:jc w:val="center"/>
              <w:rPr>
                <w:rStyle w:val="Emphasis"/>
                <w:sz w:val="20"/>
              </w:rPr>
            </w:pPr>
            <w:r w:rsidRPr="00E16FA9">
              <w:rPr>
                <w:rStyle w:val="Emphasis"/>
                <w:sz w:val="20"/>
              </w:rPr>
              <w:t>3.1</w:t>
            </w:r>
          </w:p>
        </w:tc>
        <w:tc>
          <w:tcPr>
            <w:tcW w:w="1800" w:type="dxa"/>
          </w:tcPr>
          <w:p w14:paraId="615988F1" w14:textId="77777777" w:rsidR="00E16FA9" w:rsidRPr="00E16FA9" w:rsidRDefault="00E16FA9" w:rsidP="00E16FA9">
            <w:pPr>
              <w:jc w:val="center"/>
              <w:rPr>
                <w:rStyle w:val="Emphasis"/>
                <w:sz w:val="20"/>
              </w:rPr>
            </w:pPr>
            <w:r w:rsidRPr="00E16FA9">
              <w:rPr>
                <w:rStyle w:val="Emphasis"/>
                <w:sz w:val="20"/>
              </w:rPr>
              <w:t>30 m</w:t>
            </w:r>
          </w:p>
        </w:tc>
      </w:tr>
      <w:tr w:rsidR="00E16FA9" w:rsidRPr="00E16FA9" w14:paraId="55303642" w14:textId="77777777" w:rsidTr="00E16FA9">
        <w:trPr>
          <w:trHeight w:val="335"/>
        </w:trPr>
        <w:tc>
          <w:tcPr>
            <w:tcW w:w="810" w:type="dxa"/>
            <w:tcBorders>
              <w:bottom w:val="single" w:sz="4" w:space="0" w:color="auto"/>
            </w:tcBorders>
          </w:tcPr>
          <w:p w14:paraId="799602DC" w14:textId="77777777" w:rsidR="00E16FA9" w:rsidRPr="00E16FA9" w:rsidRDefault="00E16FA9" w:rsidP="00F1055B">
            <w:pPr>
              <w:rPr>
                <w:rStyle w:val="Emphasis"/>
                <w:sz w:val="20"/>
              </w:rPr>
            </w:pPr>
            <w:r w:rsidRPr="00E16FA9">
              <w:rPr>
                <w:rStyle w:val="Emphasis"/>
                <w:sz w:val="20"/>
              </w:rPr>
              <w:t>8</w:t>
            </w:r>
          </w:p>
        </w:tc>
        <w:tc>
          <w:tcPr>
            <w:tcW w:w="1594" w:type="dxa"/>
            <w:tcBorders>
              <w:bottom w:val="single" w:sz="4" w:space="0" w:color="auto"/>
            </w:tcBorders>
          </w:tcPr>
          <w:p w14:paraId="0AF8B55A" w14:textId="77777777" w:rsidR="00E16FA9" w:rsidRPr="00E16FA9" w:rsidRDefault="00E16FA9" w:rsidP="00F1055B">
            <w:pPr>
              <w:rPr>
                <w:rStyle w:val="Emphasis"/>
                <w:sz w:val="20"/>
              </w:rPr>
            </w:pPr>
            <w:r w:rsidRPr="00E16FA9">
              <w:rPr>
                <w:rStyle w:val="Emphasis"/>
                <w:sz w:val="20"/>
              </w:rPr>
              <w:t>Landsat 8 OLI</w:t>
            </w:r>
          </w:p>
        </w:tc>
        <w:tc>
          <w:tcPr>
            <w:tcW w:w="1779" w:type="dxa"/>
            <w:tcBorders>
              <w:bottom w:val="single" w:sz="4" w:space="0" w:color="auto"/>
            </w:tcBorders>
          </w:tcPr>
          <w:p w14:paraId="0251E1E4" w14:textId="77777777" w:rsidR="00E16FA9" w:rsidRPr="00E16FA9" w:rsidRDefault="00E16FA9" w:rsidP="00E16FA9">
            <w:pPr>
              <w:jc w:val="center"/>
              <w:rPr>
                <w:rStyle w:val="Emphasis"/>
                <w:sz w:val="20"/>
              </w:rPr>
            </w:pPr>
            <w:r w:rsidRPr="00E16FA9">
              <w:rPr>
                <w:rStyle w:val="Emphasis"/>
                <w:sz w:val="20"/>
              </w:rPr>
              <w:t>05-12-2017</w:t>
            </w:r>
          </w:p>
        </w:tc>
        <w:tc>
          <w:tcPr>
            <w:tcW w:w="1080" w:type="dxa"/>
            <w:tcBorders>
              <w:bottom w:val="single" w:sz="4" w:space="0" w:color="auto"/>
            </w:tcBorders>
          </w:tcPr>
          <w:p w14:paraId="1A53910B" w14:textId="77777777" w:rsidR="00E16FA9" w:rsidRPr="00E16FA9" w:rsidRDefault="00E16FA9" w:rsidP="00E16FA9">
            <w:pPr>
              <w:jc w:val="center"/>
              <w:rPr>
                <w:rStyle w:val="Emphasis"/>
                <w:sz w:val="20"/>
              </w:rPr>
            </w:pPr>
            <w:r w:rsidRPr="00E16FA9">
              <w:rPr>
                <w:rStyle w:val="Emphasis"/>
                <w:sz w:val="20"/>
              </w:rPr>
              <w:t>41/135</w:t>
            </w:r>
          </w:p>
        </w:tc>
        <w:tc>
          <w:tcPr>
            <w:tcW w:w="1710" w:type="dxa"/>
            <w:tcBorders>
              <w:bottom w:val="single" w:sz="4" w:space="0" w:color="auto"/>
            </w:tcBorders>
          </w:tcPr>
          <w:p w14:paraId="12F002BB" w14:textId="77777777" w:rsidR="00E16FA9" w:rsidRPr="00E16FA9" w:rsidRDefault="00E16FA9" w:rsidP="00E16FA9">
            <w:pPr>
              <w:jc w:val="center"/>
              <w:rPr>
                <w:rStyle w:val="Emphasis"/>
                <w:sz w:val="20"/>
              </w:rPr>
            </w:pPr>
            <w:r w:rsidRPr="00E16FA9">
              <w:rPr>
                <w:rStyle w:val="Emphasis"/>
                <w:sz w:val="20"/>
              </w:rPr>
              <w:t>5.7</w:t>
            </w:r>
          </w:p>
        </w:tc>
        <w:tc>
          <w:tcPr>
            <w:tcW w:w="1800" w:type="dxa"/>
            <w:tcBorders>
              <w:bottom w:val="single" w:sz="4" w:space="0" w:color="auto"/>
            </w:tcBorders>
          </w:tcPr>
          <w:p w14:paraId="1CA57F1A" w14:textId="77777777" w:rsidR="00E16FA9" w:rsidRPr="00E16FA9" w:rsidRDefault="00E16FA9" w:rsidP="00E16FA9">
            <w:pPr>
              <w:jc w:val="center"/>
              <w:rPr>
                <w:rStyle w:val="Emphasis"/>
                <w:sz w:val="20"/>
              </w:rPr>
            </w:pPr>
            <w:r w:rsidRPr="00E16FA9">
              <w:rPr>
                <w:rStyle w:val="Emphasis"/>
                <w:sz w:val="20"/>
              </w:rPr>
              <w:t>30 m</w:t>
            </w:r>
          </w:p>
        </w:tc>
      </w:tr>
    </w:tbl>
    <w:p w14:paraId="5BF3C076" w14:textId="79F7C174" w:rsidR="00E16FA9" w:rsidRPr="004E7A6D" w:rsidRDefault="00E16FA9" w:rsidP="004E7A6D">
      <w:pPr>
        <w:spacing w:before="200"/>
        <w:rPr>
          <w:b/>
          <w:color w:val="000000" w:themeColor="text1"/>
          <w:sz w:val="24"/>
          <w:szCs w:val="24"/>
        </w:rPr>
      </w:pPr>
      <w:r w:rsidRPr="004E7A6D">
        <w:rPr>
          <w:b/>
          <w:color w:val="000000" w:themeColor="text1"/>
          <w:sz w:val="24"/>
          <w:szCs w:val="24"/>
        </w:rPr>
        <w:t xml:space="preserve">2.2 Methodology </w:t>
      </w:r>
    </w:p>
    <w:p w14:paraId="54559A78" w14:textId="33C3BE5B" w:rsidR="006D397E" w:rsidRDefault="00061137" w:rsidP="003E1550">
      <w:pPr>
        <w:spacing w:before="200" w:after="120"/>
        <w:rPr>
          <w:rStyle w:val="Emphasis"/>
        </w:rPr>
      </w:pPr>
      <w:r>
        <w:rPr>
          <w:rStyle w:val="Emphasis"/>
        </w:rPr>
        <w:t>Multispectral images of Landsat 5 TM and Landsat 8 OLI of 8 different years</w:t>
      </w:r>
      <w:r w:rsidR="00AC595C">
        <w:rPr>
          <w:rStyle w:val="Emphasis"/>
        </w:rPr>
        <w:t xml:space="preserve"> are</w:t>
      </w:r>
      <w:r>
        <w:rPr>
          <w:rStyle w:val="Emphasis"/>
        </w:rPr>
        <w:t xml:space="preserve"> considered for th</w:t>
      </w:r>
      <w:r w:rsidR="00AC595C">
        <w:rPr>
          <w:rStyle w:val="Emphasis"/>
        </w:rPr>
        <w:t xml:space="preserve">is study. </w:t>
      </w:r>
      <w:r w:rsidR="00F9298C">
        <w:rPr>
          <w:rStyle w:val="Emphasis"/>
        </w:rPr>
        <w:t>As discussed above to minimize the problem of cloud hindrance, seasonal variations in river channel a</w:t>
      </w:r>
      <w:r w:rsidR="00AC595C">
        <w:rPr>
          <w:rStyle w:val="Emphasis"/>
        </w:rPr>
        <w:t xml:space="preserve">ll the </w:t>
      </w:r>
      <w:r w:rsidR="00F9298C">
        <w:rPr>
          <w:rStyle w:val="Emphasis"/>
        </w:rPr>
        <w:t xml:space="preserve">selected </w:t>
      </w:r>
      <w:r w:rsidR="00AC595C">
        <w:rPr>
          <w:rStyle w:val="Emphasis"/>
        </w:rPr>
        <w:t>imageries</w:t>
      </w:r>
      <w:r>
        <w:rPr>
          <w:rStyle w:val="Emphasis"/>
        </w:rPr>
        <w:t xml:space="preserve"> </w:t>
      </w:r>
      <w:r w:rsidR="00F9298C">
        <w:rPr>
          <w:rStyle w:val="Emphasis"/>
        </w:rPr>
        <w:t xml:space="preserve">belong to </w:t>
      </w:r>
      <w:r w:rsidR="0090608D">
        <w:rPr>
          <w:rStyle w:val="Emphasis"/>
        </w:rPr>
        <w:t xml:space="preserve">the </w:t>
      </w:r>
      <w:r w:rsidR="00F9298C">
        <w:rPr>
          <w:rStyle w:val="Emphasis"/>
        </w:rPr>
        <w:t xml:space="preserve">month of </w:t>
      </w:r>
      <w:r>
        <w:rPr>
          <w:rStyle w:val="Emphasis"/>
        </w:rPr>
        <w:t>December i.e., post-monsoon season</w:t>
      </w:r>
      <w:r w:rsidR="00F9298C">
        <w:rPr>
          <w:rStyle w:val="Emphasis"/>
        </w:rPr>
        <w:t xml:space="preserve">, of </w:t>
      </w:r>
      <w:r w:rsidR="00B76497">
        <w:rPr>
          <w:rStyle w:val="Emphasis"/>
        </w:rPr>
        <w:t xml:space="preserve">the </w:t>
      </w:r>
      <w:r w:rsidR="00F9298C">
        <w:rPr>
          <w:rStyle w:val="Emphasis"/>
        </w:rPr>
        <w:t>respective year</w:t>
      </w:r>
      <w:r>
        <w:rPr>
          <w:rStyle w:val="Emphasis"/>
        </w:rPr>
        <w:t xml:space="preserve">. During this season, large numbers of sand bars appear to be scattered within the river channels due to the low discharge in the river channels. </w:t>
      </w:r>
      <w:r w:rsidRPr="00E76260">
        <w:rPr>
          <w:rStyle w:val="Emphasis"/>
        </w:rPr>
        <w:t>Considering this, the riverbanks, i.e., active flood plain/river channel (i</w:t>
      </w:r>
      <w:r w:rsidR="00AC595C">
        <w:rPr>
          <w:rStyle w:val="Emphasis"/>
        </w:rPr>
        <w:t xml:space="preserve">ncluding the channel </w:t>
      </w:r>
      <w:r w:rsidR="00AC595C">
        <w:rPr>
          <w:rStyle w:val="Emphasis"/>
        </w:rPr>
        <w:lastRenderedPageBreak/>
        <w:t>bars), are</w:t>
      </w:r>
      <w:r w:rsidRPr="00E76260">
        <w:rPr>
          <w:rStyle w:val="Emphasis"/>
        </w:rPr>
        <w:t xml:space="preserve"> digitized manually as a polygon feature </w:t>
      </w:r>
      <w:r>
        <w:rPr>
          <w:rStyle w:val="Emphasis"/>
        </w:rPr>
        <w:t>within the GIS environment.</w:t>
      </w:r>
      <w:r w:rsidR="003E1550">
        <w:rPr>
          <w:rStyle w:val="Emphasis"/>
        </w:rPr>
        <w:t xml:space="preserve"> The flow of this methodology is represented in Figure 2.</w:t>
      </w:r>
      <w:r>
        <w:rPr>
          <w:rStyle w:val="Emphasis"/>
        </w:rPr>
        <w:t xml:space="preserve"> </w:t>
      </w:r>
    </w:p>
    <w:p w14:paraId="7313CB67" w14:textId="6F471664" w:rsidR="00F34A75" w:rsidRDefault="003E1550" w:rsidP="004E7A6D">
      <w:pPr>
        <w:spacing w:before="120"/>
        <w:rPr>
          <w:rStyle w:val="Emphasis"/>
        </w:rPr>
      </w:pPr>
      <w:r>
        <w:rPr>
          <w:rStyle w:val="Emphasis"/>
          <w:noProof/>
          <w:lang w:val="en-US" w:eastAsia="en-US"/>
        </w:rPr>
        <w:drawing>
          <wp:anchor distT="0" distB="0" distL="114300" distR="114300" simplePos="0" relativeHeight="251748352" behindDoc="0" locked="0" layoutInCell="1" allowOverlap="1" wp14:anchorId="54171417" wp14:editId="43A6FE34">
            <wp:simplePos x="0" y="0"/>
            <wp:positionH relativeFrom="column">
              <wp:posOffset>18415</wp:posOffset>
            </wp:positionH>
            <wp:positionV relativeFrom="paragraph">
              <wp:posOffset>80645</wp:posOffset>
            </wp:positionV>
            <wp:extent cx="3472815" cy="1828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2815" cy="1828800"/>
                    </a:xfrm>
                    <a:prstGeom prst="rect">
                      <a:avLst/>
                    </a:prstGeom>
                    <a:noFill/>
                  </pic:spPr>
                </pic:pic>
              </a:graphicData>
            </a:graphic>
            <wp14:sizeRelH relativeFrom="page">
              <wp14:pctWidth>0</wp14:pctWidth>
            </wp14:sizeRelH>
            <wp14:sizeRelV relativeFrom="page">
              <wp14:pctHeight>0</wp14:pctHeight>
            </wp14:sizeRelV>
          </wp:anchor>
        </w:drawing>
      </w:r>
      <w:r w:rsidR="0068160F">
        <w:rPr>
          <w:noProof/>
          <w:lang w:val="en-US" w:eastAsia="en-US"/>
        </w:rPr>
        <mc:AlternateContent>
          <mc:Choice Requires="wps">
            <w:drawing>
              <wp:anchor distT="0" distB="0" distL="114300" distR="114300" simplePos="0" relativeHeight="251747328" behindDoc="0" locked="0" layoutInCell="1" allowOverlap="1" wp14:anchorId="4E34CC22" wp14:editId="7C102262">
                <wp:simplePos x="0" y="0"/>
                <wp:positionH relativeFrom="column">
                  <wp:posOffset>51371</wp:posOffset>
                </wp:positionH>
                <wp:positionV relativeFrom="paragraph">
                  <wp:posOffset>1960207</wp:posOffset>
                </wp:positionV>
                <wp:extent cx="3468621" cy="338494"/>
                <wp:effectExtent l="0" t="0" r="0" b="4445"/>
                <wp:wrapSquare wrapText="bothSides"/>
                <wp:docPr id="29" name="Text Box 29"/>
                <wp:cNvGraphicFramePr/>
                <a:graphic xmlns:a="http://schemas.openxmlformats.org/drawingml/2006/main">
                  <a:graphicData uri="http://schemas.microsoft.com/office/word/2010/wordprocessingShape">
                    <wps:wsp>
                      <wps:cNvSpPr txBox="1"/>
                      <wps:spPr>
                        <a:xfrm>
                          <a:off x="0" y="0"/>
                          <a:ext cx="3468621" cy="3384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9D64E" w14:textId="77777777" w:rsidR="00BA4935" w:rsidRPr="009023AE" w:rsidRDefault="00BA4935" w:rsidP="00BA4935">
                            <w:pPr>
                              <w:jc w:val="center"/>
                              <w:rPr>
                                <w:color w:val="000000" w:themeColor="text1"/>
                                <w:sz w:val="24"/>
                                <w:szCs w:val="24"/>
                              </w:rPr>
                            </w:pPr>
                            <w:r w:rsidRPr="009023AE">
                              <w:rPr>
                                <w:color w:val="000000" w:themeColor="text1"/>
                                <w:sz w:val="24"/>
                                <w:szCs w:val="24"/>
                              </w:rPr>
                              <w:t xml:space="preserve">Figure </w:t>
                            </w:r>
                            <w:r w:rsidRPr="009023AE">
                              <w:rPr>
                                <w:iCs/>
                                <w:color w:val="000000" w:themeColor="text1"/>
                                <w:sz w:val="24"/>
                                <w:szCs w:val="24"/>
                              </w:rPr>
                              <w:fldChar w:fldCharType="begin"/>
                            </w:r>
                            <w:r w:rsidRPr="009023AE">
                              <w:rPr>
                                <w:color w:val="000000" w:themeColor="text1"/>
                                <w:sz w:val="24"/>
                                <w:szCs w:val="24"/>
                              </w:rPr>
                              <w:instrText xml:space="preserve"> SEQ Figure \* ARABIC </w:instrText>
                            </w:r>
                            <w:r w:rsidRPr="009023AE">
                              <w:rPr>
                                <w:iCs/>
                                <w:color w:val="000000" w:themeColor="text1"/>
                                <w:sz w:val="24"/>
                                <w:szCs w:val="24"/>
                              </w:rPr>
                              <w:fldChar w:fldCharType="separate"/>
                            </w:r>
                            <w:r w:rsidRPr="009023AE">
                              <w:rPr>
                                <w:noProof/>
                                <w:color w:val="000000" w:themeColor="text1"/>
                                <w:sz w:val="24"/>
                                <w:szCs w:val="24"/>
                              </w:rPr>
                              <w:t>2</w:t>
                            </w:r>
                            <w:r w:rsidRPr="009023AE">
                              <w:rPr>
                                <w:iCs/>
                                <w:color w:val="000000" w:themeColor="text1"/>
                                <w:sz w:val="24"/>
                                <w:szCs w:val="24"/>
                              </w:rPr>
                              <w:fldChar w:fldCharType="end"/>
                            </w:r>
                            <w:r w:rsidRPr="009023AE">
                              <w:rPr>
                                <w:color w:val="000000" w:themeColor="text1"/>
                                <w:sz w:val="24"/>
                                <w:szCs w:val="24"/>
                              </w:rPr>
                              <w:t>: Methodology flow chart</w:t>
                            </w:r>
                          </w:p>
                          <w:p w14:paraId="781BC821" w14:textId="77777777" w:rsidR="00BA4935" w:rsidRDefault="00BA49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34CC22" id="_x0000_t202" coordsize="21600,21600" o:spt="202" path="m,l,21600r21600,l21600,xe">
                <v:stroke joinstyle="miter"/>
                <v:path gradientshapeok="t" o:connecttype="rect"/>
              </v:shapetype>
              <v:shape id="Text Box 29" o:spid="_x0000_s1026" type="#_x0000_t202" style="position:absolute;left:0;text-align:left;margin-left:4.05pt;margin-top:154.35pt;width:273.1pt;height:26.6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" fillcolor="white [3201]" stroked="f" strokeweight=".5pt">
                <v:textbox>
                  <w:txbxContent>
                    <w:p w14:paraId="2869D64E" w14:textId="77777777" w:rsidR="00BA4935" w:rsidRPr="009023AE" w:rsidRDefault="00BA4935" w:rsidP="00BA4935">
                      <w:pPr>
                        <w:jc w:val="center"/>
                        <w:rPr>
                          <w:color w:val="000000" w:themeColor="text1"/>
                          <w:sz w:val="24"/>
                          <w:szCs w:val="24"/>
                        </w:rPr>
                      </w:pPr>
                      <w:r w:rsidRPr="009023AE">
                        <w:rPr>
                          <w:color w:val="000000" w:themeColor="text1"/>
                          <w:sz w:val="24"/>
                          <w:szCs w:val="24"/>
                        </w:rPr>
                        <w:t xml:space="preserve">Figure </w:t>
                      </w:r>
                      <w:r w:rsidRPr="009023AE">
                        <w:rPr>
                          <w:iCs/>
                          <w:color w:val="000000" w:themeColor="text1"/>
                          <w:sz w:val="24"/>
                          <w:szCs w:val="24"/>
                        </w:rPr>
                        <w:fldChar w:fldCharType="begin"/>
                      </w:r>
                      <w:r w:rsidRPr="009023AE">
                        <w:rPr>
                          <w:color w:val="000000" w:themeColor="text1"/>
                          <w:sz w:val="24"/>
                          <w:szCs w:val="24"/>
                        </w:rPr>
                        <w:instrText xml:space="preserve"> SEQ Figure \* ARABIC </w:instrText>
                      </w:r>
                      <w:r w:rsidRPr="009023AE">
                        <w:rPr>
                          <w:iCs/>
                          <w:color w:val="000000" w:themeColor="text1"/>
                          <w:sz w:val="24"/>
                          <w:szCs w:val="24"/>
                        </w:rPr>
                        <w:fldChar w:fldCharType="separate"/>
                      </w:r>
                      <w:r w:rsidRPr="009023AE">
                        <w:rPr>
                          <w:noProof/>
                          <w:color w:val="000000" w:themeColor="text1"/>
                          <w:sz w:val="24"/>
                          <w:szCs w:val="24"/>
                        </w:rPr>
                        <w:t>2</w:t>
                      </w:r>
                      <w:r w:rsidRPr="009023AE">
                        <w:rPr>
                          <w:iCs/>
                          <w:color w:val="000000" w:themeColor="text1"/>
                          <w:sz w:val="24"/>
                          <w:szCs w:val="24"/>
                        </w:rPr>
                        <w:fldChar w:fldCharType="end"/>
                      </w:r>
                      <w:r w:rsidRPr="009023AE">
                        <w:rPr>
                          <w:color w:val="000000" w:themeColor="text1"/>
                          <w:sz w:val="24"/>
                          <w:szCs w:val="24"/>
                        </w:rPr>
                        <w:t>: Methodology flow chart</w:t>
                      </w:r>
                    </w:p>
                    <w:p w14:paraId="781BC821" w14:textId="77777777" w:rsidR="00BA4935" w:rsidRDefault="00BA4935"/>
                  </w:txbxContent>
                </v:textbox>
                <w10:wrap type="square"/>
              </v:shape>
            </w:pict>
          </mc:Fallback>
        </mc:AlternateContent>
      </w:r>
      <w:r w:rsidR="00765AA9">
        <w:rPr>
          <w:noProof/>
          <w:lang w:val="en-US" w:eastAsia="en-US"/>
        </w:rPr>
        <mc:AlternateContent>
          <mc:Choice Requires="wpg">
            <w:drawing>
              <wp:anchor distT="0" distB="0" distL="114300" distR="114300" simplePos="0" relativeHeight="251739136" behindDoc="0" locked="0" layoutInCell="1" allowOverlap="1" wp14:anchorId="12F127CF" wp14:editId="4AB3DB88">
                <wp:simplePos x="0" y="0"/>
                <wp:positionH relativeFrom="margin">
                  <wp:align>left</wp:align>
                </wp:positionH>
                <wp:positionV relativeFrom="paragraph">
                  <wp:posOffset>2428875</wp:posOffset>
                </wp:positionV>
                <wp:extent cx="3498850" cy="3810000"/>
                <wp:effectExtent l="0" t="0" r="6350" b="0"/>
                <wp:wrapSquare wrapText="bothSides"/>
                <wp:docPr id="9"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98850" cy="3810000"/>
                          <a:chOff x="-28574" y="0"/>
                          <a:chExt cx="3838574" cy="4180170"/>
                        </a:xfrm>
                      </wpg:grpSpPr>
                      <pic:pic xmlns:pic="http://schemas.openxmlformats.org/drawingml/2006/picture">
                        <pic:nvPicPr>
                          <pic:cNvPr id="34" name="Picture 3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3359785"/>
                          </a:xfrm>
                          <a:prstGeom prst="rect">
                            <a:avLst/>
                          </a:prstGeom>
                          <a:noFill/>
                        </pic:spPr>
                      </pic:pic>
                      <wps:wsp>
                        <wps:cNvPr id="46" name="Text Box 46"/>
                        <wps:cNvSpPr txBox="1"/>
                        <wps:spPr>
                          <a:xfrm>
                            <a:off x="-28574" y="3361859"/>
                            <a:ext cx="3829050" cy="818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E07BE" w14:textId="53E2E9E6" w:rsidR="009E791D" w:rsidRDefault="009E791D" w:rsidP="00765AA9">
                              <w:pPr>
                                <w:pStyle w:val="Caption"/>
                                <w:spacing w:after="0"/>
                              </w:pPr>
                              <w:r w:rsidRPr="009023AE">
                                <w:rPr>
                                  <w:i w:val="0"/>
                                  <w:iCs w:val="0"/>
                                  <w:color w:val="000000" w:themeColor="text1"/>
                                  <w:sz w:val="24"/>
                                  <w:szCs w:val="24"/>
                                </w:rPr>
                                <w:t xml:space="preserve">Figure </w:t>
                              </w:r>
                              <w:r w:rsidRPr="009023AE">
                                <w:rPr>
                                  <w:i w:val="0"/>
                                  <w:iCs w:val="0"/>
                                  <w:color w:val="000000" w:themeColor="text1"/>
                                  <w:sz w:val="24"/>
                                  <w:szCs w:val="24"/>
                                </w:rPr>
                                <w:fldChar w:fldCharType="begin"/>
                              </w:r>
                              <w:r w:rsidRPr="009023AE">
                                <w:rPr>
                                  <w:i w:val="0"/>
                                  <w:iCs w:val="0"/>
                                  <w:color w:val="000000" w:themeColor="text1"/>
                                  <w:sz w:val="24"/>
                                  <w:szCs w:val="24"/>
                                </w:rPr>
                                <w:instrText xml:space="preserve"> SEQ Figure \* ARABIC </w:instrText>
                              </w:r>
                              <w:r w:rsidRPr="009023AE">
                                <w:rPr>
                                  <w:i w:val="0"/>
                                  <w:iCs w:val="0"/>
                                  <w:color w:val="000000" w:themeColor="text1"/>
                                  <w:sz w:val="24"/>
                                  <w:szCs w:val="24"/>
                                </w:rPr>
                                <w:fldChar w:fldCharType="separate"/>
                              </w:r>
                              <w:r w:rsidRPr="009023AE">
                                <w:rPr>
                                  <w:i w:val="0"/>
                                  <w:iCs w:val="0"/>
                                  <w:noProof/>
                                  <w:color w:val="000000" w:themeColor="text1"/>
                                  <w:sz w:val="24"/>
                                  <w:szCs w:val="24"/>
                                </w:rPr>
                                <w:t>3</w:t>
                              </w:r>
                              <w:r w:rsidRPr="009023AE">
                                <w:rPr>
                                  <w:i w:val="0"/>
                                  <w:iCs w:val="0"/>
                                  <w:color w:val="000000" w:themeColor="text1"/>
                                  <w:sz w:val="24"/>
                                  <w:szCs w:val="24"/>
                                </w:rPr>
                                <w:fldChar w:fldCharType="end"/>
                              </w:r>
                              <w:r w:rsidRPr="009023AE">
                                <w:rPr>
                                  <w:i w:val="0"/>
                                  <w:iCs w:val="0"/>
                                  <w:color w:val="000000" w:themeColor="text1"/>
                                  <w:sz w:val="24"/>
                                  <w:szCs w:val="24"/>
                                </w:rPr>
                                <w:t>: Schematic diagram showing sub-cross-sections (right bank, Id=1; left bank, Id=2; width, Id=0; not intersected cross-section, Id=3)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F127CF" id="Group 9" o:spid="_x0000_s1027" style="position:absolute;left:0;text-align:left;margin-left:0;margin-top:191.25pt;width:275.5pt;height:300pt;z-index:251739136;mso-position-horizontal:left;mso-position-horizontal-relative:margin;mso-width-relative:margin;mso-height-relative:margin" coordorigin="-285" coordsize="38385,41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width:38100;height:3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">
                  <v:imagedata r:id="rId14" o:title=""/>
                  <v:path arrowok="t"/>
                </v:shape>
                <v:shape id="Text Box 46" o:spid="_x0000_s1029" type="#_x0000_t202" style="position:absolute;left:-285;top:33618;width:38289;height:8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14:paraId="3E1E07BE" w14:textId="53E2E9E6" w:rsidR="009E791D" w:rsidRDefault="009E791D" w:rsidP="00765AA9">
                        <w:pPr>
                          <w:pStyle w:val="Caption"/>
                          <w:spacing w:after="0"/>
                        </w:pPr>
                        <w:r w:rsidRPr="009023AE">
                          <w:rPr>
                            <w:i w:val="0"/>
                            <w:iCs w:val="0"/>
                            <w:color w:val="000000" w:themeColor="text1"/>
                            <w:sz w:val="24"/>
                            <w:szCs w:val="24"/>
                          </w:rPr>
                          <w:t xml:space="preserve">Figure </w:t>
                        </w:r>
                        <w:r w:rsidRPr="009023AE">
                          <w:rPr>
                            <w:i w:val="0"/>
                            <w:iCs w:val="0"/>
                            <w:color w:val="000000" w:themeColor="text1"/>
                            <w:sz w:val="24"/>
                            <w:szCs w:val="24"/>
                          </w:rPr>
                          <w:fldChar w:fldCharType="begin"/>
                        </w:r>
                        <w:r w:rsidRPr="009023AE">
                          <w:rPr>
                            <w:i w:val="0"/>
                            <w:iCs w:val="0"/>
                            <w:color w:val="000000" w:themeColor="text1"/>
                            <w:sz w:val="24"/>
                            <w:szCs w:val="24"/>
                          </w:rPr>
                          <w:instrText xml:space="preserve"> SEQ Figure \* ARABIC </w:instrText>
                        </w:r>
                        <w:r w:rsidRPr="009023AE">
                          <w:rPr>
                            <w:i w:val="0"/>
                            <w:iCs w:val="0"/>
                            <w:color w:val="000000" w:themeColor="text1"/>
                            <w:sz w:val="24"/>
                            <w:szCs w:val="24"/>
                          </w:rPr>
                          <w:fldChar w:fldCharType="separate"/>
                        </w:r>
                        <w:r w:rsidRPr="009023AE">
                          <w:rPr>
                            <w:i w:val="0"/>
                            <w:iCs w:val="0"/>
                            <w:noProof/>
                            <w:color w:val="000000" w:themeColor="text1"/>
                            <w:sz w:val="24"/>
                            <w:szCs w:val="24"/>
                          </w:rPr>
                          <w:t>3</w:t>
                        </w:r>
                        <w:r w:rsidRPr="009023AE">
                          <w:rPr>
                            <w:i w:val="0"/>
                            <w:iCs w:val="0"/>
                            <w:color w:val="000000" w:themeColor="text1"/>
                            <w:sz w:val="24"/>
                            <w:szCs w:val="24"/>
                          </w:rPr>
                          <w:fldChar w:fldCharType="end"/>
                        </w:r>
                        <w:r w:rsidRPr="009023AE">
                          <w:rPr>
                            <w:i w:val="0"/>
                            <w:iCs w:val="0"/>
                            <w:color w:val="000000" w:themeColor="text1"/>
                            <w:sz w:val="24"/>
                            <w:szCs w:val="24"/>
                          </w:rPr>
                          <w:t>: Schematic diagram showing sub-cross-sections (right bank, Id=1; left bank, Id=2; width, Id=0; not intersected cross-section, Id=3)</w:t>
                        </w:r>
                      </w:p>
                    </w:txbxContent>
                  </v:textbox>
                </v:shape>
                <w10:wrap type="square" anchorx="margin"/>
              </v:group>
            </w:pict>
          </mc:Fallback>
        </mc:AlternateContent>
      </w:r>
      <w:r w:rsidR="00995F37">
        <w:rPr>
          <w:rStyle w:val="Emphasis"/>
        </w:rPr>
        <w:t xml:space="preserve">After digitizing </w:t>
      </w:r>
      <w:r w:rsidR="009E7599">
        <w:rPr>
          <w:rStyle w:val="Emphasis"/>
        </w:rPr>
        <w:t>river chan</w:t>
      </w:r>
      <w:r w:rsidR="007E16D4">
        <w:rPr>
          <w:rStyle w:val="Emphasis"/>
        </w:rPr>
        <w:t>nels</w:t>
      </w:r>
      <w:r w:rsidR="00995F37">
        <w:rPr>
          <w:rStyle w:val="Emphasis"/>
        </w:rPr>
        <w:t xml:space="preserve"> for all the years t</w:t>
      </w:r>
      <w:r w:rsidR="009E7599">
        <w:rPr>
          <w:rStyle w:val="Emphasis"/>
        </w:rPr>
        <w:t xml:space="preserve">he </w:t>
      </w:r>
      <w:r w:rsidR="00F9298C">
        <w:rPr>
          <w:rStyle w:val="Emphasis"/>
        </w:rPr>
        <w:t xml:space="preserve">behaviour of </w:t>
      </w:r>
      <w:r w:rsidR="009E63CB">
        <w:rPr>
          <w:rStyle w:val="Emphasis"/>
        </w:rPr>
        <w:t>s</w:t>
      </w:r>
      <w:r w:rsidR="00E91460">
        <w:rPr>
          <w:rStyle w:val="Emphasis"/>
        </w:rPr>
        <w:t>e</w:t>
      </w:r>
      <w:r w:rsidR="009E63CB">
        <w:rPr>
          <w:rStyle w:val="Emphasis"/>
        </w:rPr>
        <w:t xml:space="preserve">lected </w:t>
      </w:r>
      <w:r w:rsidR="009E7599">
        <w:rPr>
          <w:rStyle w:val="Emphasis"/>
        </w:rPr>
        <w:t xml:space="preserve">stretch of the river channel has been </w:t>
      </w:r>
      <w:r w:rsidR="00F9298C">
        <w:rPr>
          <w:rStyle w:val="Emphasis"/>
        </w:rPr>
        <w:t xml:space="preserve">analysed by generating </w:t>
      </w:r>
      <w:r w:rsidR="009E7599">
        <w:rPr>
          <w:rStyle w:val="Emphasis"/>
        </w:rPr>
        <w:t>213 cross-section</w:t>
      </w:r>
      <w:r w:rsidR="00DE165C">
        <w:rPr>
          <w:rStyle w:val="Emphasis"/>
        </w:rPr>
        <w:t xml:space="preserve">s placed randomly from north to south as shown in Figure 1. The total number of the cross-sections </w:t>
      </w:r>
      <w:r w:rsidR="0068160F">
        <w:rPr>
          <w:rStyle w:val="Emphasis"/>
        </w:rPr>
        <w:t xml:space="preserve">are </w:t>
      </w:r>
      <w:r w:rsidR="00DE165C">
        <w:rPr>
          <w:rStyle w:val="Emphasis"/>
        </w:rPr>
        <w:t xml:space="preserve">considered by overlaying all the river channel polygon shapefiles from 1989-2017 to cover </w:t>
      </w:r>
      <w:r w:rsidR="00B76497">
        <w:rPr>
          <w:rStyle w:val="Emphasis"/>
        </w:rPr>
        <w:t xml:space="preserve">a </w:t>
      </w:r>
      <w:r w:rsidR="00DE165C">
        <w:rPr>
          <w:rStyle w:val="Emphasis"/>
        </w:rPr>
        <w:t xml:space="preserve">maximum </w:t>
      </w:r>
      <w:r w:rsidR="00915FE3">
        <w:rPr>
          <w:rStyle w:val="Emphasis"/>
        </w:rPr>
        <w:t xml:space="preserve">portion of </w:t>
      </w:r>
      <w:r w:rsidR="0089179A">
        <w:rPr>
          <w:rStyle w:val="Emphasis"/>
        </w:rPr>
        <w:t xml:space="preserve">each </w:t>
      </w:r>
      <w:r w:rsidR="00915FE3">
        <w:rPr>
          <w:rStyle w:val="Emphasis"/>
        </w:rPr>
        <w:t xml:space="preserve">river </w:t>
      </w:r>
      <w:r w:rsidR="00DE165C">
        <w:rPr>
          <w:rStyle w:val="Emphasis"/>
        </w:rPr>
        <w:t>channel</w:t>
      </w:r>
      <w:r w:rsidR="009E7599">
        <w:rPr>
          <w:rStyle w:val="Emphasis"/>
        </w:rPr>
        <w:t xml:space="preserve">. </w:t>
      </w:r>
      <w:r w:rsidR="005A32BC">
        <w:rPr>
          <w:rStyle w:val="Emphasis"/>
        </w:rPr>
        <w:t>I</w:t>
      </w:r>
      <w:r w:rsidR="009E7599">
        <w:rPr>
          <w:rStyle w:val="Emphasis"/>
        </w:rPr>
        <w:t>ntersecting the cross-sections with the polygon s</w:t>
      </w:r>
      <w:r w:rsidR="00B2391E">
        <w:rPr>
          <w:rStyle w:val="Emphasis"/>
        </w:rPr>
        <w:t>hapefiles of the river channels</w:t>
      </w:r>
      <w:r w:rsidR="009E7599">
        <w:rPr>
          <w:rStyle w:val="Emphasis"/>
        </w:rPr>
        <w:t>, e</w:t>
      </w:r>
      <w:r w:rsidR="005A2334">
        <w:rPr>
          <w:rStyle w:val="Emphasis"/>
        </w:rPr>
        <w:t>ach cross-section gets split into</w:t>
      </w:r>
      <w:r w:rsidR="009E7599">
        <w:rPr>
          <w:rStyle w:val="Emphasis"/>
        </w:rPr>
        <w:t xml:space="preserve"> 3 </w:t>
      </w:r>
      <w:r w:rsidR="005A2334">
        <w:rPr>
          <w:rStyle w:val="Emphasis"/>
        </w:rPr>
        <w:t>sub-sections</w:t>
      </w:r>
      <w:r w:rsidR="009E7599">
        <w:rPr>
          <w:rStyle w:val="Emphasis"/>
        </w:rPr>
        <w:t xml:space="preserve">. Since the </w:t>
      </w:r>
      <w:r w:rsidR="006A448F">
        <w:rPr>
          <w:rStyle w:val="Emphasis"/>
        </w:rPr>
        <w:t>Subansiri R</w:t>
      </w:r>
      <w:r w:rsidR="009E7599">
        <w:rPr>
          <w:rStyle w:val="Emphasis"/>
        </w:rPr>
        <w:t>iver is flowin</w:t>
      </w:r>
      <w:r w:rsidR="00937772">
        <w:rPr>
          <w:rStyle w:val="Emphasis"/>
        </w:rPr>
        <w:t>g from the north to the south</w:t>
      </w:r>
      <w:r w:rsidR="009E7599">
        <w:rPr>
          <w:rStyle w:val="Emphasis"/>
        </w:rPr>
        <w:t xml:space="preserve"> direction, therefore the left </w:t>
      </w:r>
      <w:r w:rsidR="00143A8A">
        <w:rPr>
          <w:rStyle w:val="Emphasis"/>
        </w:rPr>
        <w:t>sub-</w:t>
      </w:r>
      <w:r w:rsidR="009E7599">
        <w:rPr>
          <w:rStyle w:val="Emphasis"/>
        </w:rPr>
        <w:t>sections marked as the right bank</w:t>
      </w:r>
      <w:r w:rsidR="00166963">
        <w:rPr>
          <w:rStyle w:val="Emphasis"/>
        </w:rPr>
        <w:t xml:space="preserve"> (Id=1)</w:t>
      </w:r>
      <w:r w:rsidR="009E7599">
        <w:rPr>
          <w:rStyle w:val="Emphasis"/>
        </w:rPr>
        <w:t xml:space="preserve"> of the channel, middle </w:t>
      </w:r>
      <w:r w:rsidR="00143A8A">
        <w:rPr>
          <w:rStyle w:val="Emphasis"/>
        </w:rPr>
        <w:t>sub-</w:t>
      </w:r>
      <w:r w:rsidR="009E7599">
        <w:rPr>
          <w:rStyle w:val="Emphasis"/>
        </w:rPr>
        <w:t>sections marked as the width</w:t>
      </w:r>
      <w:r w:rsidR="00166963">
        <w:rPr>
          <w:rStyle w:val="Emphasis"/>
        </w:rPr>
        <w:t xml:space="preserve"> (Id=0)</w:t>
      </w:r>
      <w:r w:rsidR="009E7599">
        <w:rPr>
          <w:rStyle w:val="Emphasis"/>
        </w:rPr>
        <w:t xml:space="preserve"> and right </w:t>
      </w:r>
      <w:r w:rsidR="00143A8A">
        <w:rPr>
          <w:rStyle w:val="Emphasis"/>
        </w:rPr>
        <w:t>sub-</w:t>
      </w:r>
      <w:r w:rsidR="009E7599">
        <w:rPr>
          <w:rStyle w:val="Emphasis"/>
        </w:rPr>
        <w:t>section considered as the left bank</w:t>
      </w:r>
      <w:r w:rsidR="0019095A">
        <w:rPr>
          <w:rStyle w:val="Emphasis"/>
        </w:rPr>
        <w:t xml:space="preserve"> (</w:t>
      </w:r>
      <w:r w:rsidR="00656263">
        <w:rPr>
          <w:rStyle w:val="Emphasis"/>
        </w:rPr>
        <w:t>Id=</w:t>
      </w:r>
      <w:r w:rsidR="0019095A">
        <w:rPr>
          <w:rStyle w:val="Emphasis"/>
        </w:rPr>
        <w:t>2)</w:t>
      </w:r>
      <w:r w:rsidR="009E7599">
        <w:rPr>
          <w:rStyle w:val="Emphasis"/>
        </w:rPr>
        <w:t xml:space="preserve"> of the </w:t>
      </w:r>
      <w:r w:rsidR="00447EFD">
        <w:rPr>
          <w:rStyle w:val="Emphasis"/>
        </w:rPr>
        <w:t xml:space="preserve">river </w:t>
      </w:r>
      <w:r w:rsidR="009E7599">
        <w:rPr>
          <w:rStyle w:val="Emphasis"/>
        </w:rPr>
        <w:t>channel</w:t>
      </w:r>
      <w:r>
        <w:rPr>
          <w:rStyle w:val="Emphasis"/>
        </w:rPr>
        <w:t xml:space="preserve"> (refer Figure 3)</w:t>
      </w:r>
      <w:r w:rsidR="009E7599">
        <w:rPr>
          <w:rStyle w:val="Emphasis"/>
        </w:rPr>
        <w:t>. For quantif</w:t>
      </w:r>
      <w:r w:rsidR="001E5303">
        <w:rPr>
          <w:rStyle w:val="Emphasis"/>
        </w:rPr>
        <w:t>ication and to monitor the shifting direction,</w:t>
      </w:r>
      <w:r w:rsidR="004950D4">
        <w:rPr>
          <w:rStyle w:val="Emphasis"/>
        </w:rPr>
        <w:t xml:space="preserve"> the arithmetic difference of cross-section length (right bank, left bank and width) between two consecutive years gives the bank line shift</w:t>
      </w:r>
      <w:r w:rsidR="002C2CE6">
        <w:rPr>
          <w:rStyle w:val="Emphasis"/>
        </w:rPr>
        <w:t xml:space="preserve"> as well as </w:t>
      </w:r>
      <w:r w:rsidR="00B04300">
        <w:rPr>
          <w:rStyle w:val="Emphasis"/>
        </w:rPr>
        <w:t xml:space="preserve">the </w:t>
      </w:r>
      <w:r w:rsidR="0068160F">
        <w:rPr>
          <w:rStyle w:val="Emphasis"/>
        </w:rPr>
        <w:t>change</w:t>
      </w:r>
      <w:r w:rsidR="002C2CE6">
        <w:rPr>
          <w:rStyle w:val="Emphasis"/>
        </w:rPr>
        <w:t xml:space="preserve"> </w:t>
      </w:r>
      <w:r w:rsidR="00B76497">
        <w:rPr>
          <w:rStyle w:val="Emphasis"/>
        </w:rPr>
        <w:t xml:space="preserve">the </w:t>
      </w:r>
      <w:r w:rsidR="00B04300">
        <w:rPr>
          <w:rStyle w:val="Emphasis"/>
        </w:rPr>
        <w:t>river channel width.</w:t>
      </w:r>
      <w:r w:rsidR="00F20545">
        <w:rPr>
          <w:rStyle w:val="Emphasis"/>
        </w:rPr>
        <w:t xml:space="preserve"> </w:t>
      </w:r>
      <w:r w:rsidR="00A16D4E">
        <w:rPr>
          <w:rStyle w:val="Emphasis"/>
        </w:rPr>
        <w:t xml:space="preserve">Due to the </w:t>
      </w:r>
      <w:r w:rsidR="00E20F3E">
        <w:rPr>
          <w:rStyle w:val="Emphasis"/>
        </w:rPr>
        <w:t>S</w:t>
      </w:r>
      <w:r w:rsidR="00A16D4E">
        <w:rPr>
          <w:rStyle w:val="Emphasis"/>
        </w:rPr>
        <w:t>patio-temporal variation of the river stretch, all 213 nos. of cross-sections are not intersected by each river channel polygon and as a result, some cross-sections are not split into 3 sub-sections</w:t>
      </w:r>
      <w:r w:rsidR="00D25F40">
        <w:rPr>
          <w:rStyle w:val="Emphasis"/>
        </w:rPr>
        <w:t xml:space="preserve"> </w:t>
      </w:r>
      <w:r w:rsidR="000B5B44">
        <w:rPr>
          <w:rStyle w:val="Emphasis"/>
        </w:rPr>
        <w:t>for every single year</w:t>
      </w:r>
      <w:r w:rsidR="00A16D4E">
        <w:rPr>
          <w:rStyle w:val="Emphasis"/>
        </w:rPr>
        <w:t>. Therefore, for</w:t>
      </w:r>
      <w:r w:rsidR="00835657">
        <w:rPr>
          <w:rStyle w:val="Emphasis"/>
        </w:rPr>
        <w:t xml:space="preserve"> the</w:t>
      </w:r>
      <w:r w:rsidR="00A16D4E">
        <w:rPr>
          <w:rStyle w:val="Emphasis"/>
        </w:rPr>
        <w:t xml:space="preserve"> simplification during analysis, length of such cross-sections</w:t>
      </w:r>
      <w:r w:rsidR="00911AB6">
        <w:rPr>
          <w:rStyle w:val="Emphasis"/>
        </w:rPr>
        <w:t xml:space="preserve"> (Id=3)</w:t>
      </w:r>
      <w:r w:rsidR="00A16D4E">
        <w:rPr>
          <w:rStyle w:val="Emphasis"/>
        </w:rPr>
        <w:t xml:space="preserve"> is </w:t>
      </w:r>
      <w:r w:rsidR="00E20F3E">
        <w:rPr>
          <w:rStyle w:val="Emphasis"/>
        </w:rPr>
        <w:t>considered</w:t>
      </w:r>
      <w:r w:rsidR="00A16D4E">
        <w:rPr>
          <w:rStyle w:val="Emphasis"/>
        </w:rPr>
        <w:t xml:space="preserve"> as ‘0’. </w:t>
      </w:r>
      <w:r w:rsidR="00F20545">
        <w:rPr>
          <w:rStyle w:val="Emphasis"/>
        </w:rPr>
        <w:t xml:space="preserve">If the shifting distance is ‘+ve’ in case of </w:t>
      </w:r>
      <w:r w:rsidR="00B93A7A">
        <w:rPr>
          <w:rStyle w:val="Emphasis"/>
        </w:rPr>
        <w:t xml:space="preserve">the </w:t>
      </w:r>
      <w:r w:rsidR="00F20545">
        <w:rPr>
          <w:rStyle w:val="Emphasis"/>
        </w:rPr>
        <w:t xml:space="preserve">right bank, then the direction of </w:t>
      </w:r>
      <w:r w:rsidR="00B93A7A">
        <w:rPr>
          <w:rStyle w:val="Emphasis"/>
        </w:rPr>
        <w:t xml:space="preserve">the </w:t>
      </w:r>
      <w:r w:rsidR="00F20545">
        <w:rPr>
          <w:rStyle w:val="Emphasis"/>
        </w:rPr>
        <w:t xml:space="preserve">shift </w:t>
      </w:r>
      <w:r w:rsidR="00490894">
        <w:rPr>
          <w:rStyle w:val="Emphasis"/>
        </w:rPr>
        <w:t xml:space="preserve">is marked </w:t>
      </w:r>
      <w:r w:rsidR="00F20545">
        <w:rPr>
          <w:rStyle w:val="Emphasis"/>
        </w:rPr>
        <w:t xml:space="preserve">towards the west and for ‘- ve’ shifting distance, the direction of </w:t>
      </w:r>
      <w:r w:rsidR="00B93A7A">
        <w:rPr>
          <w:rStyle w:val="Emphasis"/>
        </w:rPr>
        <w:t xml:space="preserve">the </w:t>
      </w:r>
      <w:r w:rsidR="00F20545">
        <w:rPr>
          <w:rStyle w:val="Emphasis"/>
        </w:rPr>
        <w:t>shift is</w:t>
      </w:r>
      <w:r w:rsidR="00490894">
        <w:rPr>
          <w:rStyle w:val="Emphasis"/>
        </w:rPr>
        <w:t xml:space="preserve"> considered</w:t>
      </w:r>
      <w:r w:rsidR="00F20545">
        <w:rPr>
          <w:rStyle w:val="Emphasis"/>
        </w:rPr>
        <w:t xml:space="preserve"> towards the east. On the other hand, ‘+</w:t>
      </w:r>
      <w:r w:rsidR="00AD41A1">
        <w:rPr>
          <w:rStyle w:val="Emphasis"/>
        </w:rPr>
        <w:t>ve’</w:t>
      </w:r>
      <w:r w:rsidR="00F20545">
        <w:rPr>
          <w:rStyle w:val="Emphasis"/>
        </w:rPr>
        <w:t xml:space="preserve"> shifting distance in the left bank indicates the eastern movement of </w:t>
      </w:r>
      <w:r w:rsidR="00B93A7A">
        <w:rPr>
          <w:rStyle w:val="Emphasis"/>
        </w:rPr>
        <w:t xml:space="preserve">the </w:t>
      </w:r>
      <w:r w:rsidR="00F20545">
        <w:rPr>
          <w:rStyle w:val="Emphasis"/>
        </w:rPr>
        <w:t>bank line and ‘-ve’ distance indicates the shift towards the west.</w:t>
      </w:r>
      <w:r w:rsidR="00A65196">
        <w:rPr>
          <w:rStyle w:val="Emphasis"/>
        </w:rPr>
        <w:t xml:space="preserve"> </w:t>
      </w:r>
      <w:r w:rsidR="00EA0A6A">
        <w:rPr>
          <w:rStyle w:val="Emphasis"/>
        </w:rPr>
        <w:t>Succeeding</w:t>
      </w:r>
      <w:r w:rsidR="002D7BAF">
        <w:rPr>
          <w:rStyle w:val="Emphasis"/>
        </w:rPr>
        <w:t xml:space="preserve"> all the </w:t>
      </w:r>
      <w:r w:rsidR="00EA0A6A">
        <w:rPr>
          <w:rStyle w:val="Emphasis"/>
        </w:rPr>
        <w:t>aforesaid</w:t>
      </w:r>
      <w:r w:rsidR="002D7BAF">
        <w:rPr>
          <w:rStyle w:val="Emphasis"/>
        </w:rPr>
        <w:t xml:space="preserve"> phases</w:t>
      </w:r>
      <w:r w:rsidR="001E7768">
        <w:rPr>
          <w:rStyle w:val="Emphasis"/>
        </w:rPr>
        <w:t xml:space="preserve">, </w:t>
      </w:r>
      <w:r w:rsidR="009E63CB">
        <w:rPr>
          <w:rStyle w:val="Emphasis"/>
        </w:rPr>
        <w:t xml:space="preserve">the </w:t>
      </w:r>
      <w:r w:rsidR="001E7768">
        <w:rPr>
          <w:rStyle w:val="Emphasis"/>
        </w:rPr>
        <w:lastRenderedPageBreak/>
        <w:t xml:space="preserve">right bank shift, left bank shift and </w:t>
      </w:r>
      <w:r w:rsidR="00C955BA">
        <w:rPr>
          <w:rStyle w:val="Emphasis"/>
        </w:rPr>
        <w:t xml:space="preserve">change in </w:t>
      </w:r>
      <w:r w:rsidR="001E7768">
        <w:rPr>
          <w:rStyle w:val="Emphasis"/>
        </w:rPr>
        <w:t>channel width for the</w:t>
      </w:r>
      <w:r w:rsidR="002537C5">
        <w:rPr>
          <w:rStyle w:val="Emphasis"/>
        </w:rPr>
        <w:t xml:space="preserve"> period</w:t>
      </w:r>
      <w:r w:rsidR="001E7768">
        <w:rPr>
          <w:rStyle w:val="Emphasis"/>
        </w:rPr>
        <w:t>s</w:t>
      </w:r>
      <w:r w:rsidR="002537C5">
        <w:rPr>
          <w:rStyle w:val="Emphasis"/>
        </w:rPr>
        <w:t xml:space="preserve"> of</w:t>
      </w:r>
      <w:r w:rsidR="001E7768">
        <w:rPr>
          <w:rStyle w:val="Emphasis"/>
        </w:rPr>
        <w:t xml:space="preserve"> </w:t>
      </w:r>
      <w:r w:rsidR="00B04300">
        <w:rPr>
          <w:rStyle w:val="Emphasis"/>
        </w:rPr>
        <w:t xml:space="preserve">1989-1994, 1994-1998, 1998-2002, 2002-2006, 2006-2010, 2010-2014, 2014-2017 and 1989-2017 </w:t>
      </w:r>
      <w:r w:rsidR="0046038B">
        <w:rPr>
          <w:rStyle w:val="Emphasis"/>
        </w:rPr>
        <w:t xml:space="preserve">are </w:t>
      </w:r>
      <w:r w:rsidR="004A0181">
        <w:rPr>
          <w:rStyle w:val="Emphasis"/>
        </w:rPr>
        <w:t>quantified</w:t>
      </w:r>
      <w:r w:rsidR="0046038B">
        <w:rPr>
          <w:rStyle w:val="Emphasis"/>
        </w:rPr>
        <w:t>.</w:t>
      </w:r>
      <w:r w:rsidR="007D6AC3">
        <w:rPr>
          <w:rStyle w:val="Emphasis"/>
        </w:rPr>
        <w:t xml:space="preserve"> </w:t>
      </w:r>
    </w:p>
    <w:p w14:paraId="596F1824" w14:textId="1532E182" w:rsidR="00173A6A" w:rsidRDefault="009C322F" w:rsidP="004E7A6D">
      <w:pPr>
        <w:pStyle w:val="CommentText"/>
        <w:spacing w:before="120"/>
        <w:rPr>
          <w:rStyle w:val="Emphasis"/>
        </w:rPr>
      </w:pPr>
      <w:r>
        <w:rPr>
          <w:rStyle w:val="Emphasis"/>
        </w:rPr>
        <w:t>For the identification of high erosion/aggradation zones, t</w:t>
      </w:r>
      <w:r w:rsidRPr="009C322F">
        <w:rPr>
          <w:rStyle w:val="Emphasis"/>
        </w:rPr>
        <w:t xml:space="preserve">he complete extent of </w:t>
      </w:r>
      <w:r w:rsidR="006B3D8F">
        <w:rPr>
          <w:rStyle w:val="Emphasis"/>
        </w:rPr>
        <w:t xml:space="preserve">the </w:t>
      </w:r>
      <w:r w:rsidRPr="009C322F">
        <w:rPr>
          <w:rStyle w:val="Emphasis"/>
        </w:rPr>
        <w:t xml:space="preserve">study area </w:t>
      </w:r>
      <w:r w:rsidRPr="00E57A95">
        <w:rPr>
          <w:rStyle w:val="Emphasis"/>
          <w:color w:val="000000" w:themeColor="text1"/>
        </w:rPr>
        <w:t>(i.e.</w:t>
      </w:r>
      <w:r w:rsidR="00E57A95">
        <w:rPr>
          <w:rStyle w:val="Emphasis"/>
          <w:color w:val="000000" w:themeColor="text1"/>
        </w:rPr>
        <w:t>,</w:t>
      </w:r>
      <w:r w:rsidRPr="00E57A95">
        <w:rPr>
          <w:rStyle w:val="Emphasis"/>
          <w:color w:val="000000" w:themeColor="text1"/>
        </w:rPr>
        <w:t xml:space="preserve"> </w:t>
      </w:r>
      <w:r w:rsidR="001A1150">
        <w:rPr>
          <w:rStyle w:val="Emphasis"/>
          <w:color w:val="000000" w:themeColor="text1"/>
        </w:rPr>
        <w:t>93</w:t>
      </w:r>
      <w:r w:rsidR="001A1150" w:rsidRPr="00E57A95">
        <w:rPr>
          <w:rStyle w:val="Emphasis"/>
          <w:color w:val="000000" w:themeColor="text1"/>
        </w:rPr>
        <w:t>º</w:t>
      </w:r>
      <w:r w:rsidR="001A1150">
        <w:rPr>
          <w:rStyle w:val="Emphasis"/>
          <w:color w:val="000000" w:themeColor="text1"/>
        </w:rPr>
        <w:t xml:space="preserve">49’46’’ </w:t>
      </w:r>
      <w:r w:rsidRPr="00E57A95">
        <w:rPr>
          <w:rStyle w:val="Emphasis"/>
          <w:color w:val="000000" w:themeColor="text1"/>
        </w:rPr>
        <w:t>E</w:t>
      </w:r>
      <w:r w:rsidR="001A1150">
        <w:rPr>
          <w:rStyle w:val="Emphasis"/>
          <w:color w:val="000000" w:themeColor="text1"/>
        </w:rPr>
        <w:t>/ 26</w:t>
      </w:r>
      <w:r w:rsidR="001A1150" w:rsidRPr="001A1150">
        <w:rPr>
          <w:rStyle w:val="Emphasis"/>
          <w:color w:val="000000" w:themeColor="text1"/>
        </w:rPr>
        <w:t xml:space="preserve"> </w:t>
      </w:r>
      <w:r w:rsidR="001A1150" w:rsidRPr="00E57A95">
        <w:rPr>
          <w:rStyle w:val="Emphasis"/>
          <w:color w:val="000000" w:themeColor="text1"/>
        </w:rPr>
        <w:t>º</w:t>
      </w:r>
      <w:r w:rsidR="001A1150">
        <w:rPr>
          <w:rStyle w:val="Emphasis"/>
          <w:color w:val="000000" w:themeColor="text1"/>
        </w:rPr>
        <w:t>51’3” N</w:t>
      </w:r>
      <w:r w:rsidRPr="00E57A95">
        <w:rPr>
          <w:rStyle w:val="Emphasis"/>
          <w:color w:val="000000" w:themeColor="text1"/>
        </w:rPr>
        <w:t xml:space="preserve"> and</w:t>
      </w:r>
      <w:r w:rsidR="001A1150">
        <w:rPr>
          <w:rStyle w:val="Emphasis"/>
          <w:color w:val="000000" w:themeColor="text1"/>
        </w:rPr>
        <w:t xml:space="preserve"> 94</w:t>
      </w:r>
      <w:r w:rsidR="00E57A95">
        <w:rPr>
          <w:rStyle w:val="Emphasis"/>
          <w:color w:val="000000" w:themeColor="text1"/>
        </w:rPr>
        <w:t xml:space="preserve"> </w:t>
      </w:r>
      <w:r w:rsidRPr="00E57A95">
        <w:rPr>
          <w:rStyle w:val="Emphasis"/>
          <w:color w:val="000000" w:themeColor="text1"/>
        </w:rPr>
        <w:t>º</w:t>
      </w:r>
      <w:r w:rsidR="001A1150">
        <w:rPr>
          <w:rStyle w:val="Emphasis"/>
          <w:color w:val="000000" w:themeColor="text1"/>
        </w:rPr>
        <w:t>19’14”</w:t>
      </w:r>
      <w:r w:rsidR="00FE6D34">
        <w:rPr>
          <w:rStyle w:val="Emphasis"/>
          <w:color w:val="000000" w:themeColor="text1"/>
        </w:rPr>
        <w:t xml:space="preserve"> </w:t>
      </w:r>
      <w:r w:rsidR="001A1150">
        <w:rPr>
          <w:rStyle w:val="Emphasis"/>
          <w:color w:val="000000" w:themeColor="text1"/>
        </w:rPr>
        <w:t>E/ 27</w:t>
      </w:r>
      <w:r w:rsidR="001A1150" w:rsidRPr="001A1150">
        <w:rPr>
          <w:rStyle w:val="Emphasis"/>
          <w:color w:val="000000" w:themeColor="text1"/>
        </w:rPr>
        <w:t xml:space="preserve"> </w:t>
      </w:r>
      <w:r w:rsidR="001A1150" w:rsidRPr="00E57A95">
        <w:rPr>
          <w:rStyle w:val="Emphasis"/>
          <w:color w:val="000000" w:themeColor="text1"/>
        </w:rPr>
        <w:t>º</w:t>
      </w:r>
      <w:r w:rsidR="001A1150">
        <w:rPr>
          <w:rStyle w:val="Emphasis"/>
          <w:color w:val="000000" w:themeColor="text1"/>
        </w:rPr>
        <w:t>33’</w:t>
      </w:r>
      <w:r w:rsidRPr="00E57A95">
        <w:rPr>
          <w:rStyle w:val="Emphasis"/>
          <w:color w:val="000000" w:themeColor="text1"/>
        </w:rPr>
        <w:t xml:space="preserve"> N) is </w:t>
      </w:r>
      <w:r w:rsidRPr="009C322F">
        <w:rPr>
          <w:rStyle w:val="Emphasis"/>
        </w:rPr>
        <w:t>discretised in square grid</w:t>
      </w:r>
      <w:r w:rsidR="006B3D8F">
        <w:rPr>
          <w:rStyle w:val="Emphasis"/>
        </w:rPr>
        <w:t>s</w:t>
      </w:r>
      <w:r w:rsidRPr="009C322F">
        <w:rPr>
          <w:rStyle w:val="Emphasis"/>
        </w:rPr>
        <w:t xml:space="preserve"> of 3km×3km using ‘Fishnet’ function of ArcGIS.</w:t>
      </w:r>
      <w:r>
        <w:rPr>
          <w:rStyle w:val="Emphasis"/>
        </w:rPr>
        <w:t xml:space="preserve"> </w:t>
      </w:r>
      <w:r w:rsidRPr="009C322F">
        <w:rPr>
          <w:rStyle w:val="Emphasis"/>
        </w:rPr>
        <w:t xml:space="preserve">The symmetric difference between the square grid and active </w:t>
      </w:r>
      <w:r w:rsidR="0068160F">
        <w:rPr>
          <w:rStyle w:val="Emphasis"/>
        </w:rPr>
        <w:t xml:space="preserve">river </w:t>
      </w:r>
      <w:r w:rsidRPr="009C322F">
        <w:rPr>
          <w:rStyle w:val="Emphasis"/>
        </w:rPr>
        <w:t xml:space="preserve">channel polygons of each year gives us the area of each grid occupied by </w:t>
      </w:r>
      <w:r w:rsidR="000E3A7B">
        <w:rPr>
          <w:rStyle w:val="Emphasis"/>
        </w:rPr>
        <w:t xml:space="preserve">the </w:t>
      </w:r>
      <w:r w:rsidRPr="009C322F">
        <w:rPr>
          <w:rStyle w:val="Emphasis"/>
        </w:rPr>
        <w:t>active river channel. The comparison of symmetric difference output of each year with the presiding and succeeding year give</w:t>
      </w:r>
      <w:r w:rsidR="0068160F">
        <w:rPr>
          <w:rStyle w:val="Emphasis"/>
        </w:rPr>
        <w:t>s</w:t>
      </w:r>
      <w:r w:rsidRPr="009C322F">
        <w:rPr>
          <w:rStyle w:val="Emphasis"/>
        </w:rPr>
        <w:t xml:space="preserve"> the change in </w:t>
      </w:r>
      <w:r w:rsidR="000E3A7B">
        <w:rPr>
          <w:rStyle w:val="Emphasis"/>
        </w:rPr>
        <w:t xml:space="preserve">the </w:t>
      </w:r>
      <w:r w:rsidRPr="009C322F">
        <w:rPr>
          <w:rStyle w:val="Emphasis"/>
        </w:rPr>
        <w:t>active river channel in each particular grid happened in these two</w:t>
      </w:r>
      <w:r w:rsidR="000E3A7B">
        <w:rPr>
          <w:rStyle w:val="Emphasis"/>
        </w:rPr>
        <w:t>-</w:t>
      </w:r>
      <w:r w:rsidRPr="009C322F">
        <w:rPr>
          <w:rStyle w:val="Emphasis"/>
        </w:rPr>
        <w:t xml:space="preserve">time steps. The identification and quantification of </w:t>
      </w:r>
      <w:r>
        <w:rPr>
          <w:rStyle w:val="Emphasis"/>
        </w:rPr>
        <w:t xml:space="preserve">the erosion/aggradation zones </w:t>
      </w:r>
      <w:r w:rsidR="000E3A7B">
        <w:rPr>
          <w:rStyle w:val="Emphasis"/>
        </w:rPr>
        <w:t>are</w:t>
      </w:r>
      <w:r>
        <w:rPr>
          <w:rStyle w:val="Emphasis"/>
        </w:rPr>
        <w:t xml:space="preserve"> done using such temporal analysis of all the aforementioned 8</w:t>
      </w:r>
      <w:r w:rsidR="000E3A7B">
        <w:rPr>
          <w:rStyle w:val="Emphasis"/>
        </w:rPr>
        <w:t>-</w:t>
      </w:r>
      <w:r>
        <w:rPr>
          <w:rStyle w:val="Emphasis"/>
        </w:rPr>
        <w:t>time steps</w:t>
      </w:r>
      <w:r w:rsidR="000A7741">
        <w:rPr>
          <w:rStyle w:val="Emphasis"/>
        </w:rPr>
        <w:t xml:space="preserve">. </w:t>
      </w:r>
    </w:p>
    <w:p w14:paraId="25E31D9C" w14:textId="77777777" w:rsidR="00036014" w:rsidRDefault="00036014" w:rsidP="000A7741"/>
    <w:p w14:paraId="4DF3B91D" w14:textId="77777777" w:rsidR="00C955BA" w:rsidRDefault="00C955BA" w:rsidP="00C955BA">
      <w:pPr>
        <w:pStyle w:val="Heading1"/>
      </w:pPr>
      <w:r>
        <w:t>Results and Discussion</w:t>
      </w:r>
    </w:p>
    <w:p w14:paraId="1A115B8A" w14:textId="063D74FC" w:rsidR="00C955BA" w:rsidRPr="008B629A" w:rsidRDefault="00C955BA" w:rsidP="00C955BA">
      <w:pPr>
        <w:pStyle w:val="Heading2"/>
        <w:rPr>
          <w:rStyle w:val="Emphasis"/>
        </w:rPr>
      </w:pPr>
      <w:r w:rsidRPr="008B629A">
        <w:rPr>
          <w:rStyle w:val="Emphasis"/>
        </w:rPr>
        <w:t xml:space="preserve">Quantification of the river bank </w:t>
      </w:r>
      <w:r w:rsidR="00593C1E">
        <w:rPr>
          <w:rStyle w:val="Emphasis"/>
        </w:rPr>
        <w:t xml:space="preserve">line </w:t>
      </w:r>
      <w:r w:rsidRPr="008B629A">
        <w:rPr>
          <w:rStyle w:val="Emphasis"/>
        </w:rPr>
        <w:t>shift</w:t>
      </w:r>
      <w:r w:rsidR="003B3E4C">
        <w:rPr>
          <w:rStyle w:val="Emphasis"/>
        </w:rPr>
        <w:t xml:space="preserve"> and river channel width</w:t>
      </w:r>
    </w:p>
    <w:p w14:paraId="1C088C8B" w14:textId="039FA443" w:rsidR="00433C48" w:rsidRPr="006B23DE" w:rsidRDefault="00C955BA" w:rsidP="00433C48">
      <w:pPr>
        <w:rPr>
          <w:rStyle w:val="Emphasis"/>
        </w:rPr>
      </w:pPr>
      <w:r w:rsidRPr="006B23DE">
        <w:rPr>
          <w:rStyle w:val="Emphasis"/>
        </w:rPr>
        <w:t>As mentioned in the methodology part, the arithmetic difference of cross-section length (right bank, left bank and width) between two consecutive years gives the shifting distance and direction of riverbank line</w:t>
      </w:r>
      <w:r w:rsidR="006F1D2E" w:rsidRPr="006B23DE">
        <w:rPr>
          <w:rStyle w:val="Emphasis"/>
        </w:rPr>
        <w:t xml:space="preserve"> shift</w:t>
      </w:r>
      <w:r w:rsidRPr="006B23DE">
        <w:rPr>
          <w:rStyle w:val="Emphasis"/>
        </w:rPr>
        <w:t xml:space="preserve"> </w:t>
      </w:r>
      <w:r w:rsidR="00143A8A" w:rsidRPr="006B23DE">
        <w:rPr>
          <w:rStyle w:val="Emphasis"/>
        </w:rPr>
        <w:t>during</w:t>
      </w:r>
      <w:r w:rsidRPr="006B23DE">
        <w:rPr>
          <w:rStyle w:val="Emphasis"/>
        </w:rPr>
        <w:t xml:space="preserve"> the </w:t>
      </w:r>
      <w:r w:rsidR="004F0C91" w:rsidRPr="006B23DE">
        <w:rPr>
          <w:rStyle w:val="Emphasis"/>
        </w:rPr>
        <w:t>period</w:t>
      </w:r>
      <w:r w:rsidR="00143A8A" w:rsidRPr="006B23DE">
        <w:rPr>
          <w:rStyle w:val="Emphasis"/>
        </w:rPr>
        <w:t xml:space="preserve"> under consideration. </w:t>
      </w:r>
      <w:r w:rsidRPr="006B23DE">
        <w:rPr>
          <w:rStyle w:val="Emphasis"/>
        </w:rPr>
        <w:t>It is seen</w:t>
      </w:r>
      <w:r w:rsidR="00D53ABE">
        <w:rPr>
          <w:rStyle w:val="Emphasis"/>
        </w:rPr>
        <w:t xml:space="preserve"> from Figure</w:t>
      </w:r>
      <w:r w:rsidR="002A7E11" w:rsidRPr="006B23DE">
        <w:rPr>
          <w:rStyle w:val="Emphasis"/>
        </w:rPr>
        <w:t xml:space="preserve"> 4</w:t>
      </w:r>
      <w:r w:rsidR="001542E9" w:rsidRPr="006B23DE">
        <w:rPr>
          <w:rStyle w:val="Emphasis"/>
        </w:rPr>
        <w:t xml:space="preserve"> </w:t>
      </w:r>
      <w:r w:rsidR="00D53ABE">
        <w:rPr>
          <w:rStyle w:val="Emphasis"/>
        </w:rPr>
        <w:t xml:space="preserve">and Figure 5 </w:t>
      </w:r>
      <w:r w:rsidRPr="006B23DE">
        <w:rPr>
          <w:rStyle w:val="Emphasis"/>
        </w:rPr>
        <w:t>that during 1989-1994, right bank line is shifting towards the western direction with an average of 0.636 km in 171 nos. of cross-sections an</w:t>
      </w:r>
      <w:r w:rsidR="00DF577E" w:rsidRPr="006B23DE">
        <w:rPr>
          <w:rStyle w:val="Emphasis"/>
        </w:rPr>
        <w:t>d in 37 nos. of cross-sections the</w:t>
      </w:r>
      <w:r w:rsidRPr="006B23DE">
        <w:rPr>
          <w:rStyle w:val="Emphasis"/>
        </w:rPr>
        <w:t xml:space="preserve"> average shift is 0.107 km towards the east.</w:t>
      </w:r>
      <w:r w:rsidR="0063466E" w:rsidRPr="006B23DE">
        <w:rPr>
          <w:rStyle w:val="Emphasis"/>
        </w:rPr>
        <w:t xml:space="preserve"> </w:t>
      </w:r>
      <w:r w:rsidRPr="006B23DE">
        <w:rPr>
          <w:rStyle w:val="Emphasis"/>
        </w:rPr>
        <w:t>Similarly, during the same period, the left bank line is shifting towards the east with an average of 0.212 km in 85 nos. of cross-sections. On the other hand, in 46 nos. of cross-sections the left bank line is shifting towards the west with an average of 0.195 km.</w:t>
      </w:r>
      <w:r w:rsidR="00236D38" w:rsidRPr="006B23DE">
        <w:rPr>
          <w:rStyle w:val="Emphasis"/>
        </w:rPr>
        <w:t xml:space="preserve"> It is found that during 1989-1994, in 73 nos. of cross-sections, the channel width has increased at an average of 0.296 km and in 135 nos. of cross-section, the average width has calculated as 0.318 km. There are</w:t>
      </w:r>
      <w:r w:rsidR="00E25B06" w:rsidRPr="006B23DE">
        <w:rPr>
          <w:rStyle w:val="Emphasis"/>
        </w:rPr>
        <w:t xml:space="preserve"> </w:t>
      </w:r>
      <w:r w:rsidR="0063466E" w:rsidRPr="006B23DE">
        <w:rPr>
          <w:rStyle w:val="Emphasis"/>
        </w:rPr>
        <w:t xml:space="preserve">5 cross-sections in both </w:t>
      </w:r>
      <w:r w:rsidR="00236D38" w:rsidRPr="006B23DE">
        <w:rPr>
          <w:rStyle w:val="Emphasis"/>
        </w:rPr>
        <w:t>banks (right &amp; left), and the width of the river channel</w:t>
      </w:r>
      <w:r w:rsidR="00DF577E" w:rsidRPr="006B23DE">
        <w:rPr>
          <w:rStyle w:val="Emphasis"/>
        </w:rPr>
        <w:t xml:space="preserve"> not</w:t>
      </w:r>
      <w:r w:rsidR="0063466E" w:rsidRPr="006B23DE">
        <w:rPr>
          <w:rStyle w:val="Emphasis"/>
        </w:rPr>
        <w:t xml:space="preserve"> intersected by the river polygon</w:t>
      </w:r>
      <w:r w:rsidR="00831B43" w:rsidRPr="006B23DE">
        <w:rPr>
          <w:rStyle w:val="Emphasis"/>
        </w:rPr>
        <w:t xml:space="preserve"> in 1994</w:t>
      </w:r>
      <w:r w:rsidR="0063466E" w:rsidRPr="006B23DE">
        <w:rPr>
          <w:rStyle w:val="Emphasis"/>
        </w:rPr>
        <w:t>. Therefore the</w:t>
      </w:r>
      <w:r w:rsidR="006D31B5" w:rsidRPr="006B23DE">
        <w:rPr>
          <w:rStyle w:val="Emphasis"/>
        </w:rPr>
        <w:t xml:space="preserve"> bank shifting distance and width </w:t>
      </w:r>
      <w:r w:rsidR="0063466E" w:rsidRPr="006B23DE">
        <w:rPr>
          <w:rStyle w:val="Emphasis"/>
        </w:rPr>
        <w:t>length is considered as ‘0’ for these 5 cross-sections.</w:t>
      </w:r>
      <w:r w:rsidR="008E3967" w:rsidRPr="006B23DE">
        <w:rPr>
          <w:rStyle w:val="Emphasis"/>
        </w:rPr>
        <w:t xml:space="preserve"> </w:t>
      </w:r>
    </w:p>
    <w:p w14:paraId="0B983B2F" w14:textId="678EFDDD" w:rsidR="005327EF" w:rsidRDefault="005327EF" w:rsidP="004E7A6D">
      <w:pPr>
        <w:spacing w:before="120"/>
        <w:rPr>
          <w:rStyle w:val="Emphasis"/>
        </w:rPr>
      </w:pPr>
      <w:r w:rsidRPr="006B23DE">
        <w:rPr>
          <w:rStyle w:val="Emphasis"/>
        </w:rPr>
        <w:t xml:space="preserve">During 1994-1998, </w:t>
      </w:r>
      <w:r w:rsidR="00383524" w:rsidRPr="006B23DE">
        <w:rPr>
          <w:rStyle w:val="Emphasis"/>
        </w:rPr>
        <w:t xml:space="preserve">in </w:t>
      </w:r>
      <w:r w:rsidR="00CB59C4" w:rsidRPr="006B23DE">
        <w:rPr>
          <w:rStyle w:val="Emphasis"/>
        </w:rPr>
        <w:t>129 cross-sections</w:t>
      </w:r>
      <w:r w:rsidR="00AF0DE6" w:rsidRPr="006B23DE">
        <w:rPr>
          <w:rStyle w:val="Emphasis"/>
        </w:rPr>
        <w:t xml:space="preserve"> of right </w:t>
      </w:r>
      <w:r w:rsidR="003306E9" w:rsidRPr="006B23DE">
        <w:rPr>
          <w:rStyle w:val="Emphasis"/>
        </w:rPr>
        <w:t>bank line</w:t>
      </w:r>
      <w:r w:rsidR="00CB59C4" w:rsidRPr="006B23DE">
        <w:rPr>
          <w:rStyle w:val="Emphasis"/>
        </w:rPr>
        <w:t xml:space="preserve"> shifted towards the right side, </w:t>
      </w:r>
      <w:r w:rsidR="002F1D99" w:rsidRPr="006B23DE">
        <w:rPr>
          <w:rStyle w:val="Emphasis"/>
        </w:rPr>
        <w:t>i.e.,</w:t>
      </w:r>
      <w:r w:rsidR="00CB59C4" w:rsidRPr="006B23DE">
        <w:rPr>
          <w:rStyle w:val="Emphasis"/>
        </w:rPr>
        <w:t xml:space="preserve"> towards the western direction. The average shift is 0.184 km. On the other hand, </w:t>
      </w:r>
      <w:r w:rsidR="003306E9" w:rsidRPr="006B23DE">
        <w:rPr>
          <w:rStyle w:val="Emphasis"/>
        </w:rPr>
        <w:t xml:space="preserve">in </w:t>
      </w:r>
      <w:r w:rsidR="00CB59C4" w:rsidRPr="006B23DE">
        <w:rPr>
          <w:rStyle w:val="Emphasis"/>
        </w:rPr>
        <w:t>56 cross</w:t>
      </w:r>
      <w:r w:rsidR="004038A3" w:rsidRPr="006B23DE">
        <w:rPr>
          <w:rStyle w:val="Emphasis"/>
        </w:rPr>
        <w:t>-</w:t>
      </w:r>
      <w:r w:rsidR="00CB59C4" w:rsidRPr="006B23DE">
        <w:rPr>
          <w:rStyle w:val="Emphasis"/>
        </w:rPr>
        <w:t>section</w:t>
      </w:r>
      <w:r w:rsidR="004038A3" w:rsidRPr="006B23DE">
        <w:rPr>
          <w:rStyle w:val="Emphasis"/>
        </w:rPr>
        <w:t>s</w:t>
      </w:r>
      <w:r w:rsidR="003306E9" w:rsidRPr="006B23DE">
        <w:rPr>
          <w:rStyle w:val="Emphasis"/>
        </w:rPr>
        <w:t>, the line</w:t>
      </w:r>
      <w:r w:rsidR="00CB59C4" w:rsidRPr="006B23DE">
        <w:rPr>
          <w:rStyle w:val="Emphasis"/>
        </w:rPr>
        <w:t xml:space="preserve"> shifted towards the east (average shift 0.145km)</w:t>
      </w:r>
      <w:r w:rsidR="00FB1231" w:rsidRPr="006B23DE">
        <w:rPr>
          <w:rStyle w:val="Emphasis"/>
        </w:rPr>
        <w:t xml:space="preserve">. </w:t>
      </w:r>
      <w:r w:rsidR="00637B5E" w:rsidRPr="006B23DE">
        <w:rPr>
          <w:rStyle w:val="Emphasis"/>
        </w:rPr>
        <w:t>It is important to mention that, the maximum occurrence of the change may be seen from the cross-sections 29 to 205</w:t>
      </w:r>
      <w:r w:rsidR="00517892" w:rsidRPr="006B23DE">
        <w:rPr>
          <w:rStyle w:val="Emphasis"/>
        </w:rPr>
        <w:t>.</w:t>
      </w:r>
      <w:r w:rsidR="00637B5E" w:rsidRPr="006B23DE">
        <w:rPr>
          <w:rStyle w:val="Emphasis"/>
        </w:rPr>
        <w:t xml:space="preserve"> </w:t>
      </w:r>
      <w:r w:rsidR="00BE3F65" w:rsidRPr="006B23DE">
        <w:rPr>
          <w:rStyle w:val="Emphasis"/>
        </w:rPr>
        <w:t xml:space="preserve">Similarly, in </w:t>
      </w:r>
      <w:r w:rsidR="00637B5E" w:rsidRPr="006B23DE">
        <w:rPr>
          <w:rStyle w:val="Emphasis"/>
        </w:rPr>
        <w:t xml:space="preserve">the </w:t>
      </w:r>
      <w:r w:rsidR="00BE3F65" w:rsidRPr="006B23DE">
        <w:rPr>
          <w:rStyle w:val="Emphasis"/>
        </w:rPr>
        <w:t xml:space="preserve">left bank of the river channel, </w:t>
      </w:r>
      <w:r w:rsidR="003306E9" w:rsidRPr="006B23DE">
        <w:rPr>
          <w:rStyle w:val="Emphasis"/>
        </w:rPr>
        <w:t xml:space="preserve">bank line in </w:t>
      </w:r>
      <w:r w:rsidR="004038A3" w:rsidRPr="006B23DE">
        <w:rPr>
          <w:rStyle w:val="Emphasis"/>
        </w:rPr>
        <w:t>103 nos. of cross-sections shifted</w:t>
      </w:r>
      <w:r w:rsidR="008B7575" w:rsidRPr="006B23DE">
        <w:rPr>
          <w:rStyle w:val="Emphasis"/>
        </w:rPr>
        <w:t xml:space="preserve"> at an average of 0.144 km towards</w:t>
      </w:r>
      <w:r w:rsidR="001A235D" w:rsidRPr="006B23DE">
        <w:rPr>
          <w:rStyle w:val="Emphasis"/>
        </w:rPr>
        <w:t xml:space="preserve"> the</w:t>
      </w:r>
      <w:r w:rsidR="008B7575" w:rsidRPr="006B23DE">
        <w:rPr>
          <w:rStyle w:val="Emphasis"/>
        </w:rPr>
        <w:t xml:space="preserve"> east. </w:t>
      </w:r>
      <w:r w:rsidR="003306E9" w:rsidRPr="006B23DE">
        <w:rPr>
          <w:rStyle w:val="Emphasis"/>
        </w:rPr>
        <w:t xml:space="preserve">In </w:t>
      </w:r>
      <w:r w:rsidR="008B7575" w:rsidRPr="006B23DE">
        <w:rPr>
          <w:rStyle w:val="Emphasis"/>
        </w:rPr>
        <w:t>82 nos. of cross-sections</w:t>
      </w:r>
      <w:r w:rsidR="003306E9" w:rsidRPr="006B23DE">
        <w:rPr>
          <w:rStyle w:val="Emphasis"/>
        </w:rPr>
        <w:t xml:space="preserve">, bank line </w:t>
      </w:r>
      <w:r w:rsidR="008B7575" w:rsidRPr="006B23DE">
        <w:rPr>
          <w:rStyle w:val="Emphasis"/>
        </w:rPr>
        <w:t xml:space="preserve">shifted at an </w:t>
      </w:r>
      <w:r w:rsidR="001A235D" w:rsidRPr="006B23DE">
        <w:rPr>
          <w:rStyle w:val="Emphasis"/>
        </w:rPr>
        <w:t>average of 0.421 km towards the west</w:t>
      </w:r>
      <w:r w:rsidR="008B7575" w:rsidRPr="006B23DE">
        <w:rPr>
          <w:rStyle w:val="Emphasis"/>
        </w:rPr>
        <w:t xml:space="preserve">. </w:t>
      </w:r>
      <w:r w:rsidR="003306E9" w:rsidRPr="006B23DE">
        <w:rPr>
          <w:rStyle w:val="Emphasis"/>
        </w:rPr>
        <w:t>Here</w:t>
      </w:r>
      <w:r w:rsidR="00F106F1" w:rsidRPr="006B23DE">
        <w:rPr>
          <w:rStyle w:val="Emphasis"/>
        </w:rPr>
        <w:t>, a lowe</w:t>
      </w:r>
      <w:r w:rsidR="003306E9" w:rsidRPr="006B23DE">
        <w:rPr>
          <w:rStyle w:val="Emphasis"/>
        </w:rPr>
        <w:t xml:space="preserve">r cross-section </w:t>
      </w:r>
      <w:r w:rsidR="007D5B15" w:rsidRPr="006B23DE">
        <w:rPr>
          <w:rStyle w:val="Emphasis"/>
        </w:rPr>
        <w:t xml:space="preserve">i.e., </w:t>
      </w:r>
      <w:r w:rsidR="003306E9" w:rsidRPr="006B23DE">
        <w:rPr>
          <w:rStyle w:val="Emphasis"/>
        </w:rPr>
        <w:t xml:space="preserve">from 184 to 190, </w:t>
      </w:r>
      <w:r w:rsidR="00897613" w:rsidRPr="006B23DE">
        <w:rPr>
          <w:rStyle w:val="Emphasis"/>
        </w:rPr>
        <w:t xml:space="preserve">left </w:t>
      </w:r>
      <w:r w:rsidR="003306E9" w:rsidRPr="006B23DE">
        <w:rPr>
          <w:rStyle w:val="Emphasis"/>
        </w:rPr>
        <w:t xml:space="preserve">bank line </w:t>
      </w:r>
      <w:r w:rsidR="00F106F1" w:rsidRPr="006B23DE">
        <w:rPr>
          <w:rStyle w:val="Emphasis"/>
        </w:rPr>
        <w:t xml:space="preserve">showing the higher rate of </w:t>
      </w:r>
      <w:r w:rsidR="00CF3E85" w:rsidRPr="006B23DE">
        <w:rPr>
          <w:rStyle w:val="Emphasis"/>
        </w:rPr>
        <w:t xml:space="preserve">the </w:t>
      </w:r>
      <w:r w:rsidR="00F106F1" w:rsidRPr="006B23DE">
        <w:rPr>
          <w:rStyle w:val="Emphasis"/>
        </w:rPr>
        <w:t>shift towards the west.</w:t>
      </w:r>
      <w:r w:rsidR="002F3895" w:rsidRPr="006B23DE">
        <w:rPr>
          <w:rStyle w:val="Emphasis"/>
        </w:rPr>
        <w:t xml:space="preserve"> Similarly, during 1994-1998, the average width increased by 0.593km (in 59 nos. of cross-sections) and decreased by an average of 0.251 km (in 126 nos. of cross-sections).</w:t>
      </w:r>
      <w:r w:rsidR="00E655CC" w:rsidRPr="006B23DE">
        <w:rPr>
          <w:rStyle w:val="Emphasis"/>
        </w:rPr>
        <w:t xml:space="preserve"> </w:t>
      </w:r>
      <w:r w:rsidR="00A77476" w:rsidRPr="006B23DE">
        <w:rPr>
          <w:rStyle w:val="Emphasis"/>
        </w:rPr>
        <w:t xml:space="preserve">There are 28 cross-sections not intersected </w:t>
      </w:r>
      <w:r w:rsidR="00A77476" w:rsidRPr="006B23DE">
        <w:rPr>
          <w:rStyle w:val="Emphasis"/>
        </w:rPr>
        <w:lastRenderedPageBreak/>
        <w:t>by river polygon</w:t>
      </w:r>
      <w:r w:rsidR="00E24657" w:rsidRPr="006B23DE">
        <w:rPr>
          <w:rStyle w:val="Emphasis"/>
        </w:rPr>
        <w:t xml:space="preserve"> in 1998</w:t>
      </w:r>
      <w:r w:rsidR="00A77476" w:rsidRPr="006B23DE">
        <w:rPr>
          <w:rStyle w:val="Emphasis"/>
        </w:rPr>
        <w:t>, so no significant difference may be see</w:t>
      </w:r>
      <w:r w:rsidR="00307EDF" w:rsidRPr="006B23DE">
        <w:rPr>
          <w:rStyle w:val="Emphasis"/>
        </w:rPr>
        <w:t>n i</w:t>
      </w:r>
      <w:r w:rsidR="00A77476" w:rsidRPr="006B23DE">
        <w:rPr>
          <w:rStyle w:val="Emphasis"/>
        </w:rPr>
        <w:t>n those sections</w:t>
      </w:r>
      <w:r w:rsidR="00E655CC" w:rsidRPr="006B23DE">
        <w:rPr>
          <w:rStyle w:val="Emphasis"/>
        </w:rPr>
        <w:t xml:space="preserve"> in 1994-1998</w:t>
      </w:r>
      <w:r w:rsidR="00A77476" w:rsidRPr="006B23DE">
        <w:rPr>
          <w:rStyle w:val="Emphasis"/>
        </w:rPr>
        <w:t>.</w:t>
      </w:r>
    </w:p>
    <w:p w14:paraId="61BF7F83" w14:textId="233E4F14" w:rsidR="00006EE7" w:rsidRDefault="006D6726" w:rsidP="004E7A6D">
      <w:pPr>
        <w:spacing w:before="120"/>
        <w:rPr>
          <w:rStyle w:val="Emphasis"/>
        </w:rPr>
      </w:pPr>
      <w:r>
        <w:rPr>
          <w:rStyle w:val="Emphasis"/>
        </w:rPr>
        <w:t xml:space="preserve">Between 1998 and </w:t>
      </w:r>
      <w:r w:rsidR="00B62674">
        <w:rPr>
          <w:rStyle w:val="Emphasis"/>
        </w:rPr>
        <w:t>2002</w:t>
      </w:r>
      <w:r w:rsidR="001A1D63">
        <w:rPr>
          <w:rStyle w:val="Emphasis"/>
        </w:rPr>
        <w:t xml:space="preserve"> </w:t>
      </w:r>
      <w:r w:rsidR="00612868">
        <w:rPr>
          <w:rStyle w:val="Emphasis"/>
        </w:rPr>
        <w:t xml:space="preserve">changes in the </w:t>
      </w:r>
      <w:r w:rsidR="00CF3E85">
        <w:rPr>
          <w:rStyle w:val="Emphasis"/>
        </w:rPr>
        <w:t xml:space="preserve">right </w:t>
      </w:r>
      <w:r w:rsidR="00612868">
        <w:rPr>
          <w:rStyle w:val="Emphasis"/>
        </w:rPr>
        <w:t xml:space="preserve">bank </w:t>
      </w:r>
      <w:r w:rsidR="001B4D2E">
        <w:rPr>
          <w:rStyle w:val="Emphasis"/>
        </w:rPr>
        <w:t xml:space="preserve">line </w:t>
      </w:r>
      <w:r w:rsidR="00612868">
        <w:rPr>
          <w:rStyle w:val="Emphasis"/>
        </w:rPr>
        <w:t xml:space="preserve">are maximum from the cross-sections 34 to 213. Out of 213 cross-sections, </w:t>
      </w:r>
      <w:r w:rsidR="001B4D2E">
        <w:rPr>
          <w:rStyle w:val="Emphasis"/>
        </w:rPr>
        <w:t xml:space="preserve">in </w:t>
      </w:r>
      <w:r w:rsidR="00612868">
        <w:rPr>
          <w:rStyle w:val="Emphasis"/>
        </w:rPr>
        <w:t>88 cross-sections</w:t>
      </w:r>
      <w:r w:rsidR="001B4D2E">
        <w:rPr>
          <w:rStyle w:val="Emphasis"/>
        </w:rPr>
        <w:t xml:space="preserve"> bank line </w:t>
      </w:r>
      <w:r w:rsidR="00612868">
        <w:rPr>
          <w:rStyle w:val="Emphasis"/>
        </w:rPr>
        <w:t xml:space="preserve">shifted towards the west with an average of 0.402 km, </w:t>
      </w:r>
      <w:r w:rsidR="001B4D2E">
        <w:rPr>
          <w:rStyle w:val="Emphasis"/>
        </w:rPr>
        <w:t xml:space="preserve">In </w:t>
      </w:r>
      <w:r w:rsidR="00612868">
        <w:rPr>
          <w:rStyle w:val="Emphasis"/>
        </w:rPr>
        <w:t>43</w:t>
      </w:r>
      <w:r w:rsidR="001B4D2E">
        <w:rPr>
          <w:rStyle w:val="Emphasis"/>
        </w:rPr>
        <w:t xml:space="preserve"> nos. of cross-sections, bank line </w:t>
      </w:r>
      <w:r w:rsidR="00612868">
        <w:rPr>
          <w:rStyle w:val="Emphasis"/>
        </w:rPr>
        <w:t xml:space="preserve">shifted towards the east with an average of 0.469 km. </w:t>
      </w:r>
      <w:r w:rsidR="008F407A">
        <w:rPr>
          <w:rStyle w:val="Emphasis"/>
        </w:rPr>
        <w:t xml:space="preserve">Similarly, in case of the left bank </w:t>
      </w:r>
      <w:r w:rsidR="001B4D2E">
        <w:rPr>
          <w:rStyle w:val="Emphasis"/>
        </w:rPr>
        <w:t xml:space="preserve">in </w:t>
      </w:r>
      <w:r w:rsidR="006C7472">
        <w:rPr>
          <w:rStyle w:val="Emphasis"/>
        </w:rPr>
        <w:t>104 cross-sections</w:t>
      </w:r>
      <w:r w:rsidR="001B4D2E">
        <w:rPr>
          <w:rStyle w:val="Emphasis"/>
        </w:rPr>
        <w:t xml:space="preserve">, bank line </w:t>
      </w:r>
      <w:r w:rsidR="006C7472">
        <w:rPr>
          <w:rStyle w:val="Emphasis"/>
        </w:rPr>
        <w:t>shifted</w:t>
      </w:r>
      <w:r w:rsidR="00D733E5">
        <w:rPr>
          <w:rStyle w:val="Emphasis"/>
        </w:rPr>
        <w:t xml:space="preserve"> at an average of 0.462 km towards the east. </w:t>
      </w:r>
      <w:r w:rsidR="008C594D">
        <w:rPr>
          <w:rStyle w:val="Emphasis"/>
        </w:rPr>
        <w:t>In 27 nos. of cross-sections, bank line shifted an average of 0.099 km towards the western direction</w:t>
      </w:r>
      <w:r w:rsidR="00D64B8A">
        <w:rPr>
          <w:rStyle w:val="Emphasis"/>
        </w:rPr>
        <w:t>.</w:t>
      </w:r>
      <w:r w:rsidR="00C32E36">
        <w:rPr>
          <w:rStyle w:val="Emphasis"/>
        </w:rPr>
        <w:t xml:space="preserve"> Though the changes have been seen in the complete stretch of the river, from the cross-section no 32, the variation is prominent. </w:t>
      </w:r>
      <w:r w:rsidR="00831B43" w:rsidRPr="00170CA3">
        <w:rPr>
          <w:rStyle w:val="Emphasis"/>
        </w:rPr>
        <w:t>In 1998-2002, in 125 nos. of cross-section, the width has been increased at an average of 2.314 km and only in 6 nos. of cross-sections, the width has been de</w:t>
      </w:r>
      <w:r w:rsidR="00831B43" w:rsidRPr="00B46089">
        <w:rPr>
          <w:rStyle w:val="Emphasis"/>
        </w:rPr>
        <w:t>creased by an average of 0.83 km.</w:t>
      </w:r>
      <w:r w:rsidR="00C26383" w:rsidRPr="00C26383">
        <w:rPr>
          <w:rStyle w:val="Emphasis"/>
        </w:rPr>
        <w:t xml:space="preserve"> </w:t>
      </w:r>
      <w:r w:rsidR="00C26383">
        <w:rPr>
          <w:rStyle w:val="Emphasis"/>
        </w:rPr>
        <w:t>It is important to mention that in 2002 one major section of river channel changed its course towards the west and which leads to the highest rate of increase in channel width in this span.</w:t>
      </w:r>
      <w:r w:rsidR="002A229D">
        <w:rPr>
          <w:rStyle w:val="Emphasis"/>
        </w:rPr>
        <w:t xml:space="preserve"> From 2002 onwards, t</w:t>
      </w:r>
      <w:r w:rsidR="00831B43">
        <w:rPr>
          <w:rStyle w:val="Emphasis"/>
        </w:rPr>
        <w:t>here ar</w:t>
      </w:r>
      <w:r w:rsidR="00104B21">
        <w:rPr>
          <w:rStyle w:val="Emphasis"/>
        </w:rPr>
        <w:t xml:space="preserve">e 82 nos. of cross-sections </w:t>
      </w:r>
      <w:r w:rsidR="00831B43">
        <w:rPr>
          <w:rStyle w:val="Emphasis"/>
        </w:rPr>
        <w:t>not intersected by the river polygon</w:t>
      </w:r>
      <w:r w:rsidR="003A6CF3">
        <w:rPr>
          <w:rStyle w:val="Emphasis"/>
        </w:rPr>
        <w:t xml:space="preserve"> and </w:t>
      </w:r>
      <w:r w:rsidR="00323668">
        <w:rPr>
          <w:rStyle w:val="Emphasis"/>
        </w:rPr>
        <w:t xml:space="preserve">therefore the </w:t>
      </w:r>
      <w:r w:rsidR="003A6CF3">
        <w:rPr>
          <w:rStyle w:val="Emphasis"/>
        </w:rPr>
        <w:t>length is considered as ‘0’</w:t>
      </w:r>
      <w:r w:rsidR="002A229D">
        <w:rPr>
          <w:rStyle w:val="Emphasis"/>
        </w:rPr>
        <w:t xml:space="preserve"> for </w:t>
      </w:r>
      <w:r w:rsidR="00900466">
        <w:rPr>
          <w:rStyle w:val="Emphasis"/>
        </w:rPr>
        <w:t>all remaining calculations</w:t>
      </w:r>
      <w:r w:rsidR="002A229D">
        <w:rPr>
          <w:rStyle w:val="Emphasis"/>
        </w:rPr>
        <w:t xml:space="preserve">.  </w:t>
      </w:r>
    </w:p>
    <w:p w14:paraId="152D6AB2" w14:textId="5E0605BE" w:rsidR="001F621B" w:rsidRDefault="003679A5" w:rsidP="004E7A6D">
      <w:pPr>
        <w:spacing w:before="120"/>
        <w:rPr>
          <w:rStyle w:val="Emphasis"/>
        </w:rPr>
      </w:pPr>
      <w:r w:rsidRPr="00296255">
        <w:rPr>
          <w:rStyle w:val="Emphasis"/>
        </w:rPr>
        <w:t>During 2002-2006,</w:t>
      </w:r>
      <w:r>
        <w:rPr>
          <w:rStyle w:val="Emphasis"/>
        </w:rPr>
        <w:t xml:space="preserve"> </w:t>
      </w:r>
      <w:r w:rsidR="008617D6">
        <w:rPr>
          <w:rStyle w:val="Emphasis"/>
        </w:rPr>
        <w:t>in 99 nos. of cross-sections, right bank line shifted at an average of 0.135 km towards the west. In 32 nos. of cross-sections</w:t>
      </w:r>
      <w:r w:rsidR="00C36DC6">
        <w:rPr>
          <w:rStyle w:val="Emphasis"/>
        </w:rPr>
        <w:t>,</w:t>
      </w:r>
      <w:r w:rsidR="008617D6">
        <w:rPr>
          <w:rStyle w:val="Emphasis"/>
        </w:rPr>
        <w:t xml:space="preserve"> </w:t>
      </w:r>
      <w:r w:rsidR="001F621B">
        <w:rPr>
          <w:rStyle w:val="Emphasis"/>
        </w:rPr>
        <w:t xml:space="preserve">right </w:t>
      </w:r>
      <w:r w:rsidR="008617D6">
        <w:rPr>
          <w:rStyle w:val="Emphasis"/>
        </w:rPr>
        <w:t xml:space="preserve">bank line shifted at an average of 0.143 km towards the east. </w:t>
      </w:r>
      <w:r w:rsidR="00C36DC6">
        <w:rPr>
          <w:rStyle w:val="Emphasis"/>
        </w:rPr>
        <w:t xml:space="preserve">Similarly, </w:t>
      </w:r>
      <w:r w:rsidR="002444B9">
        <w:rPr>
          <w:rStyle w:val="Emphasis"/>
        </w:rPr>
        <w:t xml:space="preserve">in case of left bank line, out of 213 nos. of cross-sections, in 79 cross-sections, riverbank line shifted at an average of 0.228 km towards the east and in 52 nos. cross-sections, bank line shifted at an average of 0.301 km </w:t>
      </w:r>
      <w:r w:rsidR="003D651E">
        <w:rPr>
          <w:rStyle w:val="Emphasis"/>
        </w:rPr>
        <w:t>towards</w:t>
      </w:r>
      <w:r w:rsidR="002444B9">
        <w:rPr>
          <w:rStyle w:val="Emphasis"/>
        </w:rPr>
        <w:t xml:space="preserve"> the west.</w:t>
      </w:r>
      <w:r w:rsidR="00A07654">
        <w:rPr>
          <w:rStyle w:val="Emphasis"/>
        </w:rPr>
        <w:t xml:space="preserve"> Between 2002 and 2006, the average width increased by 0.358 km in 44 cross-sections and decreased in 87 cross-sections by an average of 0.31 km.</w:t>
      </w:r>
      <w:r w:rsidR="007915FE">
        <w:rPr>
          <w:rStyle w:val="Emphasis"/>
        </w:rPr>
        <w:t xml:space="preserve"> </w:t>
      </w:r>
    </w:p>
    <w:p w14:paraId="183BF2DE" w14:textId="6AA3C5F3" w:rsidR="0000734A" w:rsidRDefault="0000734A" w:rsidP="004E7A6D">
      <w:pPr>
        <w:spacing w:before="120"/>
        <w:rPr>
          <w:rStyle w:val="Emphasis"/>
        </w:rPr>
      </w:pPr>
      <w:r>
        <w:rPr>
          <w:rStyle w:val="Emphasis"/>
        </w:rPr>
        <w:t>In 85 nos. of cross-sections</w:t>
      </w:r>
      <w:r w:rsidR="001F0905">
        <w:rPr>
          <w:rStyle w:val="Emphasis"/>
        </w:rPr>
        <w:t>,</w:t>
      </w:r>
      <w:r>
        <w:rPr>
          <w:rStyle w:val="Emphasis"/>
        </w:rPr>
        <w:t xml:space="preserve"> right bank line has been shifted at an average of 0.185km towards the west during 2006-2010. In the same period, in 46 nos. of cross-sections the</w:t>
      </w:r>
      <w:r w:rsidR="001F0905">
        <w:rPr>
          <w:rStyle w:val="Emphasis"/>
        </w:rPr>
        <w:t xml:space="preserve"> right </w:t>
      </w:r>
      <w:r>
        <w:rPr>
          <w:rStyle w:val="Emphasis"/>
        </w:rPr>
        <w:t xml:space="preserve">bank line shifted </w:t>
      </w:r>
      <w:r w:rsidR="001F0905">
        <w:rPr>
          <w:rStyle w:val="Emphasis"/>
        </w:rPr>
        <w:t xml:space="preserve">to </w:t>
      </w:r>
      <w:r>
        <w:rPr>
          <w:rStyle w:val="Emphasis"/>
        </w:rPr>
        <w:t xml:space="preserve">0.160 km towards the east. </w:t>
      </w:r>
      <w:r w:rsidR="005E3C33">
        <w:rPr>
          <w:rStyle w:val="Emphasis"/>
        </w:rPr>
        <w:t xml:space="preserve">On the other hand, in 2006-2010, the left bank line shifted at an average of 0.212 km towards the east in 85 nos. of cross-sections. </w:t>
      </w:r>
      <w:r w:rsidR="00563640">
        <w:rPr>
          <w:rStyle w:val="Emphasis"/>
        </w:rPr>
        <w:t>An average of 0.195 km length of</w:t>
      </w:r>
      <w:r w:rsidR="001F0905">
        <w:rPr>
          <w:rStyle w:val="Emphasis"/>
        </w:rPr>
        <w:t xml:space="preserve"> left</w:t>
      </w:r>
      <w:r w:rsidR="00563640">
        <w:rPr>
          <w:rStyle w:val="Emphasis"/>
        </w:rPr>
        <w:t xml:space="preserve"> bank line in 46 nos. of cross-sections shifted towards the west during the same </w:t>
      </w:r>
      <w:r w:rsidR="00723CDD">
        <w:rPr>
          <w:rStyle w:val="Emphasis"/>
        </w:rPr>
        <w:t>period</w:t>
      </w:r>
      <w:r w:rsidR="00563640">
        <w:rPr>
          <w:rStyle w:val="Emphasis"/>
        </w:rPr>
        <w:t xml:space="preserve">. </w:t>
      </w:r>
      <w:r w:rsidR="00093BC3">
        <w:rPr>
          <w:rStyle w:val="Emphasis"/>
        </w:rPr>
        <w:t>During 2006-2010, the average width increased in 29 cross-sections by 0.307 km and decreased by 0.258 km in 102 cross-sections</w:t>
      </w:r>
    </w:p>
    <w:p w14:paraId="6F5C495E" w14:textId="1E6E6292" w:rsidR="00F063D6" w:rsidRDefault="000419D8" w:rsidP="004E7A6D">
      <w:pPr>
        <w:spacing w:before="120"/>
        <w:rPr>
          <w:rStyle w:val="Emphasis"/>
        </w:rPr>
      </w:pPr>
      <w:r>
        <w:rPr>
          <w:rStyle w:val="Emphasis"/>
        </w:rPr>
        <w:t>In 2010-2014 and 2014-201</w:t>
      </w:r>
      <w:r w:rsidR="00560DCD">
        <w:rPr>
          <w:rStyle w:val="Emphasis"/>
        </w:rPr>
        <w:t>7</w:t>
      </w:r>
      <w:r>
        <w:rPr>
          <w:rStyle w:val="Emphasis"/>
        </w:rPr>
        <w:t xml:space="preserve">, </w:t>
      </w:r>
      <w:r w:rsidR="006D4CFF">
        <w:rPr>
          <w:rStyle w:val="Emphasis"/>
        </w:rPr>
        <w:t>in 98 and 111 nos. of cross-sections, at an average of 0.135 km and 0.094 km</w:t>
      </w:r>
      <w:r w:rsidR="00560DCD">
        <w:rPr>
          <w:rStyle w:val="Emphasis"/>
        </w:rPr>
        <w:t>, respectively,</w:t>
      </w:r>
      <w:r w:rsidR="006D4CFF">
        <w:rPr>
          <w:rStyle w:val="Emphasis"/>
        </w:rPr>
        <w:t xml:space="preserve"> </w:t>
      </w:r>
      <w:r w:rsidR="00560DCD">
        <w:rPr>
          <w:rStyle w:val="Emphasis"/>
        </w:rPr>
        <w:t xml:space="preserve">the </w:t>
      </w:r>
      <w:r w:rsidR="006D4CFF">
        <w:rPr>
          <w:rStyle w:val="Emphasis"/>
        </w:rPr>
        <w:t xml:space="preserve">right bank line of the Subansiri River has shifted towards the western direction. Similarly, </w:t>
      </w:r>
      <w:r w:rsidR="00247257">
        <w:rPr>
          <w:rStyle w:val="Emphasis"/>
        </w:rPr>
        <w:t xml:space="preserve">during the same time, </w:t>
      </w:r>
      <w:r w:rsidR="005649C4">
        <w:rPr>
          <w:rStyle w:val="Emphasis"/>
        </w:rPr>
        <w:t xml:space="preserve">in 33 and 20 nos. of cross-sections, the </w:t>
      </w:r>
      <w:r w:rsidR="00F063D6">
        <w:rPr>
          <w:rStyle w:val="Emphasis"/>
        </w:rPr>
        <w:t>right</w:t>
      </w:r>
      <w:r w:rsidR="005649C4">
        <w:rPr>
          <w:rStyle w:val="Emphasis"/>
        </w:rPr>
        <w:t xml:space="preserve"> bank line shifted towards the east at an average of 0.203 km and 0.017 km</w:t>
      </w:r>
      <w:r w:rsidR="00560DCD">
        <w:rPr>
          <w:rStyle w:val="Emphasis"/>
        </w:rPr>
        <w:t>,</w:t>
      </w:r>
      <w:r w:rsidR="005649C4">
        <w:rPr>
          <w:rStyle w:val="Emphasis"/>
        </w:rPr>
        <w:t xml:space="preserve"> </w:t>
      </w:r>
      <w:r w:rsidR="0029350B">
        <w:rPr>
          <w:rStyle w:val="Emphasis"/>
        </w:rPr>
        <w:t xml:space="preserve">respectively. </w:t>
      </w:r>
      <w:r w:rsidR="00055F27">
        <w:rPr>
          <w:rStyle w:val="Emphasis"/>
        </w:rPr>
        <w:t xml:space="preserve">On the other hand, in </w:t>
      </w:r>
      <w:r w:rsidR="00A01292">
        <w:rPr>
          <w:rStyle w:val="Emphasis"/>
        </w:rPr>
        <w:t xml:space="preserve">the </w:t>
      </w:r>
      <w:r w:rsidR="0029350B">
        <w:rPr>
          <w:rStyle w:val="Emphasis"/>
        </w:rPr>
        <w:t>left bank line, out of 213 nos.</w:t>
      </w:r>
      <w:r w:rsidR="00F8286D">
        <w:rPr>
          <w:rStyle w:val="Emphasis"/>
        </w:rPr>
        <w:t xml:space="preserve">, in 80 nos. of the cross-section, left bank line shifted </w:t>
      </w:r>
      <w:r w:rsidR="00560DCD">
        <w:rPr>
          <w:rStyle w:val="Emphasis"/>
        </w:rPr>
        <w:t xml:space="preserve">by </w:t>
      </w:r>
      <w:r w:rsidR="0029350B">
        <w:rPr>
          <w:rStyle w:val="Emphasis"/>
        </w:rPr>
        <w:t xml:space="preserve">an </w:t>
      </w:r>
      <w:r w:rsidR="00F8286D">
        <w:rPr>
          <w:rStyle w:val="Emphasis"/>
        </w:rPr>
        <w:t xml:space="preserve">average of 0.108 km in 2010-2014 and </w:t>
      </w:r>
      <w:r w:rsidR="00560DCD">
        <w:rPr>
          <w:rStyle w:val="Emphasis"/>
        </w:rPr>
        <w:t xml:space="preserve">at an </w:t>
      </w:r>
      <w:r w:rsidR="00F8286D">
        <w:rPr>
          <w:rStyle w:val="Emphasis"/>
        </w:rPr>
        <w:t xml:space="preserve">average of 0.139 km in 91 nos. of cross-sections during 2014-2017 towards the east. Similarly, </w:t>
      </w:r>
      <w:r w:rsidR="00860F30">
        <w:rPr>
          <w:rStyle w:val="Emphasis"/>
        </w:rPr>
        <w:t>an average of 0.332 km and 0.139 km left bank line shifted towards the west in 51 and 40 nos. of cross-sections during 2010-2014 and 2014-2017</w:t>
      </w:r>
      <w:r w:rsidR="00560DCD">
        <w:rPr>
          <w:rStyle w:val="Emphasis"/>
        </w:rPr>
        <w:t>,</w:t>
      </w:r>
      <w:r w:rsidR="00860F30">
        <w:rPr>
          <w:rStyle w:val="Emphasis"/>
        </w:rPr>
        <w:t xml:space="preserve"> respectively.</w:t>
      </w:r>
      <w:r w:rsidR="00F8286D">
        <w:rPr>
          <w:rStyle w:val="Emphasis"/>
        </w:rPr>
        <w:t xml:space="preserve"> </w:t>
      </w:r>
      <w:r w:rsidR="0029350B" w:rsidRPr="0029350B">
        <w:rPr>
          <w:rStyle w:val="Emphasis"/>
        </w:rPr>
        <w:t xml:space="preserve">In 2010-2014, in 40 cross-sections, average width increased by 0.424 km and in 91 cross-sections, average width decreased by 0.181 km. From 2014-2017, the </w:t>
      </w:r>
      <w:r w:rsidR="0029350B" w:rsidRPr="0029350B">
        <w:rPr>
          <w:rStyle w:val="Emphasis"/>
        </w:rPr>
        <w:lastRenderedPageBreak/>
        <w:t>increased average width in 21 cross-sections are calculated as 0.189 km and in 110 cross-sections, the average width decreased by 0.193 km</w:t>
      </w:r>
      <w:r w:rsidR="00FF6988">
        <w:rPr>
          <w:rStyle w:val="Emphasis"/>
        </w:rPr>
        <w:t>.</w:t>
      </w:r>
    </w:p>
    <w:p w14:paraId="460915B1" w14:textId="77777777" w:rsidR="004E7A6D" w:rsidRDefault="004E7A6D" w:rsidP="004E7A6D">
      <w:pPr>
        <w:rPr>
          <w:rStyle w:val="Emphasis"/>
        </w:rPr>
      </w:pPr>
      <w:r>
        <w:rPr>
          <w:noProof/>
          <w:lang w:val="en-US" w:eastAsia="en-US"/>
        </w:rPr>
        <w:drawing>
          <wp:inline distT="0" distB="0" distL="0" distR="0" wp14:anchorId="134502DE" wp14:editId="65DE7341">
            <wp:extent cx="6172200" cy="26860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920D47" w14:textId="343ED86E" w:rsidR="004E7A6D" w:rsidRPr="008F2F34" w:rsidRDefault="004E7A6D" w:rsidP="004E7A6D">
      <w:pPr>
        <w:pStyle w:val="Caption"/>
        <w:tabs>
          <w:tab w:val="clear" w:pos="1134"/>
        </w:tabs>
        <w:rPr>
          <w:i w:val="0"/>
          <w:color w:val="000000" w:themeColor="text1"/>
        </w:rPr>
      </w:pPr>
      <w:r w:rsidRPr="008F2F34">
        <w:rPr>
          <w:i w:val="0"/>
          <w:iCs w:val="0"/>
          <w:color w:val="000000" w:themeColor="text1"/>
          <w:sz w:val="24"/>
          <w:szCs w:val="24"/>
        </w:rPr>
        <w:t xml:space="preserve">Figure </w:t>
      </w:r>
      <w:r w:rsidRPr="008F2F34">
        <w:rPr>
          <w:i w:val="0"/>
          <w:iCs w:val="0"/>
          <w:color w:val="000000" w:themeColor="text1"/>
          <w:sz w:val="24"/>
          <w:szCs w:val="24"/>
        </w:rPr>
        <w:fldChar w:fldCharType="begin"/>
      </w:r>
      <w:r w:rsidRPr="008F2F34">
        <w:rPr>
          <w:i w:val="0"/>
          <w:iCs w:val="0"/>
          <w:color w:val="000000" w:themeColor="text1"/>
          <w:sz w:val="24"/>
          <w:szCs w:val="24"/>
        </w:rPr>
        <w:instrText xml:space="preserve"> SEQ Figure \* ARABIC </w:instrText>
      </w:r>
      <w:r w:rsidRPr="008F2F34">
        <w:rPr>
          <w:i w:val="0"/>
          <w:iCs w:val="0"/>
          <w:color w:val="000000" w:themeColor="text1"/>
          <w:sz w:val="24"/>
          <w:szCs w:val="24"/>
        </w:rPr>
        <w:fldChar w:fldCharType="separate"/>
      </w:r>
      <w:r>
        <w:rPr>
          <w:i w:val="0"/>
          <w:iCs w:val="0"/>
          <w:noProof/>
          <w:color w:val="000000" w:themeColor="text1"/>
          <w:sz w:val="24"/>
          <w:szCs w:val="24"/>
        </w:rPr>
        <w:t>4</w:t>
      </w:r>
      <w:r w:rsidRPr="008F2F34">
        <w:rPr>
          <w:i w:val="0"/>
          <w:iCs w:val="0"/>
          <w:color w:val="000000" w:themeColor="text1"/>
          <w:sz w:val="24"/>
          <w:szCs w:val="24"/>
        </w:rPr>
        <w:fldChar w:fldCharType="end"/>
      </w:r>
      <w:r w:rsidRPr="008F2F34">
        <w:rPr>
          <w:i w:val="0"/>
          <w:iCs w:val="0"/>
          <w:color w:val="000000" w:themeColor="text1"/>
          <w:sz w:val="24"/>
          <w:szCs w:val="24"/>
        </w:rPr>
        <w:t>:</w:t>
      </w:r>
      <w:r>
        <w:rPr>
          <w:i w:val="0"/>
          <w:iCs w:val="0"/>
          <w:color w:val="000000" w:themeColor="text1"/>
          <w:sz w:val="24"/>
          <w:szCs w:val="24"/>
        </w:rPr>
        <w:t xml:space="preserve"> Temporal variations (average) of bank line shift (right &amp; left) and river channel width </w:t>
      </w:r>
    </w:p>
    <w:p w14:paraId="2F143ECD" w14:textId="77777777" w:rsidR="004E7A6D" w:rsidRDefault="004E7A6D" w:rsidP="004E7A6D">
      <w:pPr>
        <w:rPr>
          <w:rStyle w:val="Emphasis"/>
        </w:rPr>
      </w:pPr>
      <w:r>
        <w:rPr>
          <w:noProof/>
          <w:lang w:val="en-US" w:eastAsia="en-US"/>
        </w:rPr>
        <w:drawing>
          <wp:inline distT="0" distB="0" distL="0" distR="0" wp14:anchorId="62D7FDC8" wp14:editId="7BD0F824">
            <wp:extent cx="6124575" cy="248602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E22227" w14:textId="66935771" w:rsidR="004E7A6D" w:rsidRPr="008F2F34" w:rsidRDefault="004E7A6D" w:rsidP="004E7A6D">
      <w:pPr>
        <w:pStyle w:val="Caption"/>
        <w:jc w:val="center"/>
        <w:rPr>
          <w:i w:val="0"/>
          <w:color w:val="000000" w:themeColor="text1"/>
        </w:rPr>
      </w:pPr>
      <w:r w:rsidRPr="008F2F34">
        <w:rPr>
          <w:i w:val="0"/>
          <w:iCs w:val="0"/>
          <w:color w:val="000000" w:themeColor="text1"/>
          <w:sz w:val="24"/>
          <w:szCs w:val="24"/>
        </w:rPr>
        <w:t xml:space="preserve">Figure </w:t>
      </w:r>
      <w:r w:rsidRPr="008F2F34">
        <w:rPr>
          <w:i w:val="0"/>
          <w:iCs w:val="0"/>
          <w:color w:val="000000" w:themeColor="text1"/>
          <w:sz w:val="24"/>
          <w:szCs w:val="24"/>
        </w:rPr>
        <w:fldChar w:fldCharType="begin"/>
      </w:r>
      <w:r w:rsidRPr="008F2F34">
        <w:rPr>
          <w:i w:val="0"/>
          <w:iCs w:val="0"/>
          <w:color w:val="000000" w:themeColor="text1"/>
          <w:sz w:val="24"/>
          <w:szCs w:val="24"/>
        </w:rPr>
        <w:instrText xml:space="preserve"> SEQ Figure \* ARABIC </w:instrText>
      </w:r>
      <w:r w:rsidRPr="008F2F34">
        <w:rPr>
          <w:i w:val="0"/>
          <w:iCs w:val="0"/>
          <w:color w:val="000000" w:themeColor="text1"/>
          <w:sz w:val="24"/>
          <w:szCs w:val="24"/>
        </w:rPr>
        <w:fldChar w:fldCharType="separate"/>
      </w:r>
      <w:r>
        <w:rPr>
          <w:i w:val="0"/>
          <w:iCs w:val="0"/>
          <w:noProof/>
          <w:color w:val="000000" w:themeColor="text1"/>
          <w:sz w:val="24"/>
          <w:szCs w:val="24"/>
        </w:rPr>
        <w:t>5</w:t>
      </w:r>
      <w:r w:rsidRPr="008F2F34">
        <w:rPr>
          <w:i w:val="0"/>
          <w:iCs w:val="0"/>
          <w:color w:val="000000" w:themeColor="text1"/>
          <w:sz w:val="24"/>
          <w:szCs w:val="24"/>
        </w:rPr>
        <w:fldChar w:fldCharType="end"/>
      </w:r>
      <w:r w:rsidRPr="008F2F34">
        <w:rPr>
          <w:i w:val="0"/>
          <w:iCs w:val="0"/>
          <w:color w:val="000000" w:themeColor="text1"/>
          <w:sz w:val="24"/>
          <w:szCs w:val="24"/>
        </w:rPr>
        <w:t>:</w:t>
      </w:r>
      <w:r>
        <w:rPr>
          <w:i w:val="0"/>
          <w:iCs w:val="0"/>
          <w:color w:val="000000" w:themeColor="text1"/>
          <w:sz w:val="24"/>
          <w:szCs w:val="24"/>
        </w:rPr>
        <w:t xml:space="preserve"> No. of cross-sections in each process of in riverbank shift and channel width</w:t>
      </w:r>
    </w:p>
    <w:p w14:paraId="42779A27" w14:textId="06758233" w:rsidR="000419D8" w:rsidRDefault="00F063D6" w:rsidP="004E7A6D">
      <w:pPr>
        <w:spacing w:before="120"/>
        <w:rPr>
          <w:rStyle w:val="Emphasis"/>
        </w:rPr>
      </w:pPr>
      <w:r>
        <w:rPr>
          <w:rStyle w:val="Emphasis"/>
        </w:rPr>
        <w:t xml:space="preserve">The comparison between the years 1989 to 2017 depicts that during this 28 years of </w:t>
      </w:r>
      <w:r w:rsidR="00214F3E">
        <w:rPr>
          <w:rStyle w:val="Emphasis"/>
        </w:rPr>
        <w:t>span</w:t>
      </w:r>
      <w:r>
        <w:rPr>
          <w:rStyle w:val="Emphasis"/>
        </w:rPr>
        <w:t xml:space="preserve">, </w:t>
      </w:r>
      <w:r w:rsidR="0023647C">
        <w:rPr>
          <w:rStyle w:val="Emphasis"/>
        </w:rPr>
        <w:t xml:space="preserve">the right bank line of the river Subansiri shifted </w:t>
      </w:r>
      <w:r w:rsidR="00E10463">
        <w:rPr>
          <w:rStyle w:val="Emphasis"/>
        </w:rPr>
        <w:t xml:space="preserve">at </w:t>
      </w:r>
      <w:r w:rsidR="0023647C">
        <w:rPr>
          <w:rStyle w:val="Emphasis"/>
        </w:rPr>
        <w:t>an average of 0.695 km towards the west (in 108 nos. of cross-sections) and</w:t>
      </w:r>
      <w:r w:rsidR="005649C4">
        <w:rPr>
          <w:rStyle w:val="Emphasis"/>
        </w:rPr>
        <w:t xml:space="preserve"> </w:t>
      </w:r>
      <w:r w:rsidR="0023647C">
        <w:rPr>
          <w:rStyle w:val="Emphasis"/>
        </w:rPr>
        <w:t xml:space="preserve">shifted </w:t>
      </w:r>
      <w:r w:rsidR="00560DCD">
        <w:rPr>
          <w:rStyle w:val="Emphasis"/>
        </w:rPr>
        <w:t xml:space="preserve">by an </w:t>
      </w:r>
      <w:r w:rsidR="0023647C">
        <w:rPr>
          <w:rStyle w:val="Emphasis"/>
        </w:rPr>
        <w:t>average of 0.583 km towards the east</w:t>
      </w:r>
      <w:r w:rsidR="007942DB">
        <w:rPr>
          <w:rStyle w:val="Emphasis"/>
        </w:rPr>
        <w:t xml:space="preserve"> (in 23 nos. of cross-sections)</w:t>
      </w:r>
      <w:r w:rsidR="0023647C">
        <w:rPr>
          <w:rStyle w:val="Emphasis"/>
        </w:rPr>
        <w:t xml:space="preserve">. </w:t>
      </w:r>
      <w:r w:rsidR="006243C4">
        <w:rPr>
          <w:rStyle w:val="Emphasis"/>
        </w:rPr>
        <w:t xml:space="preserve">In case of the left bank line, during </w:t>
      </w:r>
      <w:r w:rsidR="00214F3E">
        <w:rPr>
          <w:rStyle w:val="Emphasis"/>
        </w:rPr>
        <w:t xml:space="preserve">this </w:t>
      </w:r>
      <w:r w:rsidR="006243C4">
        <w:rPr>
          <w:rStyle w:val="Emphasis"/>
        </w:rPr>
        <w:t xml:space="preserve">span, </w:t>
      </w:r>
      <w:r w:rsidR="00560DCD">
        <w:rPr>
          <w:rStyle w:val="Emphasis"/>
        </w:rPr>
        <w:t xml:space="preserve">the </w:t>
      </w:r>
      <w:r w:rsidR="006243C4">
        <w:rPr>
          <w:rStyle w:val="Emphasis"/>
        </w:rPr>
        <w:t>bank</w:t>
      </w:r>
      <w:r w:rsidR="00364EC4">
        <w:rPr>
          <w:rStyle w:val="Emphasis"/>
        </w:rPr>
        <w:t xml:space="preserve"> </w:t>
      </w:r>
      <w:r w:rsidR="006243C4">
        <w:rPr>
          <w:rStyle w:val="Emphasis"/>
        </w:rPr>
        <w:t xml:space="preserve">shifted </w:t>
      </w:r>
      <w:r w:rsidR="00560DCD">
        <w:rPr>
          <w:rStyle w:val="Emphasis"/>
        </w:rPr>
        <w:t xml:space="preserve">at </w:t>
      </w:r>
      <w:r w:rsidR="00364EC4">
        <w:rPr>
          <w:rStyle w:val="Emphasis"/>
        </w:rPr>
        <w:t xml:space="preserve">an average of </w:t>
      </w:r>
      <w:r w:rsidR="00445DA0">
        <w:rPr>
          <w:rStyle w:val="Emphasis"/>
        </w:rPr>
        <w:t xml:space="preserve">0.662 km (in 62 nos. of cross-sections) towards the east and </w:t>
      </w:r>
      <w:r w:rsidR="00560DCD">
        <w:rPr>
          <w:rStyle w:val="Emphasis"/>
        </w:rPr>
        <w:t xml:space="preserve">at </w:t>
      </w:r>
      <w:r w:rsidR="00445DA0">
        <w:rPr>
          <w:rStyle w:val="Emphasis"/>
        </w:rPr>
        <w:t>an average of 0.909 km (in 63 nos.</w:t>
      </w:r>
      <w:r w:rsidR="00AF0DE6">
        <w:rPr>
          <w:rStyle w:val="Emphasis"/>
        </w:rPr>
        <w:t xml:space="preserve"> </w:t>
      </w:r>
      <w:r w:rsidR="00445DA0">
        <w:rPr>
          <w:rStyle w:val="Emphasis"/>
        </w:rPr>
        <w:t>of cross-sections) towards the west</w:t>
      </w:r>
      <w:r w:rsidR="00560DCD">
        <w:rPr>
          <w:rStyle w:val="Emphasis"/>
        </w:rPr>
        <w:t>,</w:t>
      </w:r>
      <w:r w:rsidR="00445DA0">
        <w:rPr>
          <w:rStyle w:val="Emphasis"/>
        </w:rPr>
        <w:t xml:space="preserve"> respectively.</w:t>
      </w:r>
      <w:r w:rsidR="00F40CC7">
        <w:rPr>
          <w:rStyle w:val="Emphasis"/>
        </w:rPr>
        <w:t xml:space="preserve"> </w:t>
      </w:r>
      <w:r w:rsidR="00101D99">
        <w:rPr>
          <w:rStyle w:val="Emphasis"/>
        </w:rPr>
        <w:t xml:space="preserve">In the case of river channel width during </w:t>
      </w:r>
      <w:r w:rsidR="00101D99" w:rsidRPr="00101D99">
        <w:rPr>
          <w:rStyle w:val="Emphasis"/>
        </w:rPr>
        <w:t xml:space="preserve">1989-2017, in 67 cross-sections, the average width of the Subansiri River has increased by an average of 1.818 km and decreased by an average of 0.806 km in 64 cross-sections. </w:t>
      </w:r>
    </w:p>
    <w:p w14:paraId="5F2A5D39" w14:textId="4276C70E" w:rsidR="00E16FA9" w:rsidRDefault="00E16FA9" w:rsidP="004E7A6D">
      <w:pPr>
        <w:spacing w:before="120"/>
        <w:rPr>
          <w:rStyle w:val="Emphasis"/>
        </w:rPr>
      </w:pPr>
      <w:r>
        <w:rPr>
          <w:rStyle w:val="Emphasis"/>
        </w:rPr>
        <w:t xml:space="preserve">In 28 years, it is evident that during 1989-1994, the western shift (average) of the right bank, as well as left bank of the Subansiri river, is prominent. Because from 1994, one separate course of river Subansiri started flowing (cross-section no. 30 to 129) in the western section of the </w:t>
      </w:r>
      <w:r>
        <w:rPr>
          <w:rStyle w:val="Emphasis"/>
        </w:rPr>
        <w:lastRenderedPageBreak/>
        <w:t>main river channel. Later this course of the river channel becomes the main channel (from 1998-2002). The eastern shift of the river banks (right &amp; left) is maximum during 1998-2002. During the same phase, the highest/lowest rates of average increased/decreased channel width have been recorded (Figure 4). The main river channel of the Subansiri River shifted its course during 1989-2002 (from cross-section 29 to 131) as a result of this fluvial changes, variations in the right river channel shift have been seen towards the eastern side by the process of channel widening. It is observed</w:t>
      </w:r>
      <w:r w:rsidRPr="00101D99">
        <w:rPr>
          <w:rStyle w:val="Emphasis"/>
        </w:rPr>
        <w:t xml:space="preserve"> that the river has been expanding its width</w:t>
      </w:r>
      <w:r>
        <w:rPr>
          <w:rStyle w:val="Emphasis"/>
        </w:rPr>
        <w:t xml:space="preserve"> over the years</w:t>
      </w:r>
      <w:r w:rsidRPr="00101D99">
        <w:rPr>
          <w:rStyle w:val="Emphasis"/>
        </w:rPr>
        <w:t xml:space="preserve"> which may lead to the increasing rate of riverbank erosion and channel shifting in the considered stretch of the river channel. </w:t>
      </w:r>
      <w:r>
        <w:rPr>
          <w:rStyle w:val="Emphasis"/>
        </w:rPr>
        <w:t xml:space="preserve">On the other hand, for the considered section of the river, the middle part and mouth portion of the river is the most dynamic part in terms of channel shifting and channel widening throughout the years.   </w:t>
      </w:r>
      <w:r w:rsidRPr="00101D99">
        <w:rPr>
          <w:rStyle w:val="Emphasis"/>
        </w:rPr>
        <w:t xml:space="preserve"> </w:t>
      </w:r>
    </w:p>
    <w:p w14:paraId="6F385539" w14:textId="77777777" w:rsidR="00E16FA9" w:rsidRDefault="00E16FA9" w:rsidP="00C63542">
      <w:pPr>
        <w:rPr>
          <w:rStyle w:val="Emphasis"/>
        </w:rPr>
      </w:pPr>
    </w:p>
    <w:p w14:paraId="2F4EC457" w14:textId="0F25E3E4" w:rsidR="00955885" w:rsidRDefault="0018778E" w:rsidP="00955885">
      <w:pPr>
        <w:pStyle w:val="Heading2"/>
        <w:rPr>
          <w:rStyle w:val="Emphasis"/>
        </w:rPr>
      </w:pPr>
      <w:r>
        <w:rPr>
          <w:rStyle w:val="Emphasis"/>
        </w:rPr>
        <w:t>Identifications</w:t>
      </w:r>
      <w:r w:rsidR="00ED4F55" w:rsidRPr="008B629A">
        <w:rPr>
          <w:rStyle w:val="Emphasis"/>
        </w:rPr>
        <w:t xml:space="preserve"> of </w:t>
      </w:r>
      <w:r w:rsidR="00F60B2C">
        <w:rPr>
          <w:rStyle w:val="Emphasis"/>
        </w:rPr>
        <w:t>high erosion/aggradation zones</w:t>
      </w:r>
    </w:p>
    <w:p w14:paraId="7BCF12AF" w14:textId="1571E3B3" w:rsidR="004F5AC8" w:rsidRDefault="00765AA9" w:rsidP="00955885">
      <w:pPr>
        <w:rPr>
          <w:rStyle w:val="Emphasis"/>
        </w:rPr>
      </w:pPr>
      <w:r>
        <w:rPr>
          <w:iCs/>
          <w:noProof/>
          <w:sz w:val="24"/>
          <w:szCs w:val="24"/>
          <w:lang w:val="en-US" w:eastAsia="en-US"/>
        </w:rPr>
        <mc:AlternateContent>
          <mc:Choice Requires="wpg">
            <w:drawing>
              <wp:anchor distT="0" distB="0" distL="114300" distR="114300" simplePos="0" relativeHeight="251742208" behindDoc="1" locked="0" layoutInCell="1" allowOverlap="1" wp14:anchorId="55032B97" wp14:editId="1B347C52">
                <wp:simplePos x="0" y="0"/>
                <wp:positionH relativeFrom="margin">
                  <wp:posOffset>-5715</wp:posOffset>
                </wp:positionH>
                <wp:positionV relativeFrom="paragraph">
                  <wp:posOffset>2032635</wp:posOffset>
                </wp:positionV>
                <wp:extent cx="2486025" cy="3916045"/>
                <wp:effectExtent l="0" t="0" r="9525" b="8255"/>
                <wp:wrapTight wrapText="bothSides">
                  <wp:wrapPolygon edited="0">
                    <wp:start x="0" y="0"/>
                    <wp:lineTo x="0" y="21540"/>
                    <wp:lineTo x="21517" y="21540"/>
                    <wp:lineTo x="21517" y="0"/>
                    <wp:lineTo x="0" y="0"/>
                  </wp:wrapPolygon>
                </wp:wrapTight>
                <wp:docPr id="5" name="Group 5"/>
                <wp:cNvGraphicFramePr/>
                <a:graphic xmlns:a="http://schemas.openxmlformats.org/drawingml/2006/main">
                  <a:graphicData uri="http://schemas.microsoft.com/office/word/2010/wordprocessingGroup">
                    <wpg:wgp>
                      <wpg:cNvGrpSpPr/>
                      <wpg:grpSpPr>
                        <a:xfrm>
                          <a:off x="0" y="0"/>
                          <a:ext cx="2486025" cy="3916045"/>
                          <a:chOff x="-53899" y="-377464"/>
                          <a:chExt cx="2307776" cy="3829719"/>
                        </a:xfrm>
                      </wpg:grpSpPr>
                      <pic:pic xmlns:pic="http://schemas.openxmlformats.org/drawingml/2006/picture">
                        <pic:nvPicPr>
                          <pic:cNvPr id="3"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3899" y="-377464"/>
                            <a:ext cx="2286000" cy="3253105"/>
                          </a:xfrm>
                          <a:prstGeom prst="rect">
                            <a:avLst/>
                          </a:prstGeom>
                        </pic:spPr>
                      </pic:pic>
                      <wps:wsp>
                        <wps:cNvPr id="4" name="Text Box 4"/>
                        <wps:cNvSpPr txBox="1"/>
                        <wps:spPr>
                          <a:xfrm>
                            <a:off x="-53895" y="2891641"/>
                            <a:ext cx="2307772" cy="560614"/>
                          </a:xfrm>
                          <a:prstGeom prst="rect">
                            <a:avLst/>
                          </a:prstGeom>
                          <a:solidFill>
                            <a:schemeClr val="lt1"/>
                          </a:solidFill>
                          <a:ln w="6350">
                            <a:noFill/>
                          </a:ln>
                        </wps:spPr>
                        <wps:txbx>
                          <w:txbxContent>
                            <w:p w14:paraId="54395391" w14:textId="1B8A6910" w:rsidR="00E16FA9" w:rsidRDefault="00E16FA9" w:rsidP="00765AA9">
                              <w:pPr>
                                <w:pStyle w:val="Caption"/>
                                <w:jc w:val="center"/>
                              </w:pPr>
                              <w:r w:rsidRPr="00765AA9">
                                <w:rPr>
                                  <w:rStyle w:val="Emphasis"/>
                                  <w:i w:val="0"/>
                                  <w:color w:val="auto"/>
                                  <w:sz w:val="22"/>
                                  <w:szCs w:val="22"/>
                                </w:rPr>
                                <w:t xml:space="preserve">Figure </w:t>
                              </w:r>
                              <w:r w:rsidRPr="00765AA9">
                                <w:rPr>
                                  <w:rStyle w:val="Emphasis"/>
                                  <w:i w:val="0"/>
                                  <w:color w:val="auto"/>
                                  <w:sz w:val="22"/>
                                  <w:szCs w:val="22"/>
                                </w:rPr>
                                <w:fldChar w:fldCharType="begin"/>
                              </w:r>
                              <w:r w:rsidRPr="00765AA9">
                                <w:rPr>
                                  <w:rStyle w:val="Emphasis"/>
                                  <w:i w:val="0"/>
                                  <w:color w:val="auto"/>
                                  <w:sz w:val="22"/>
                                  <w:szCs w:val="22"/>
                                </w:rPr>
                                <w:instrText xml:space="preserve"> SEQ Figure \* ARABIC </w:instrText>
                              </w:r>
                              <w:r w:rsidRPr="00765AA9">
                                <w:rPr>
                                  <w:rStyle w:val="Emphasis"/>
                                  <w:i w:val="0"/>
                                  <w:color w:val="auto"/>
                                  <w:sz w:val="22"/>
                                  <w:szCs w:val="22"/>
                                </w:rPr>
                                <w:fldChar w:fldCharType="separate"/>
                              </w:r>
                              <w:r w:rsidRPr="00765AA9">
                                <w:rPr>
                                  <w:rStyle w:val="Emphasis"/>
                                  <w:i w:val="0"/>
                                  <w:color w:val="auto"/>
                                  <w:sz w:val="22"/>
                                  <w:szCs w:val="22"/>
                                </w:rPr>
                                <w:t>6</w:t>
                              </w:r>
                              <w:r w:rsidRPr="00765AA9">
                                <w:rPr>
                                  <w:rStyle w:val="Emphasis"/>
                                  <w:i w:val="0"/>
                                  <w:color w:val="auto"/>
                                  <w:sz w:val="22"/>
                                  <w:szCs w:val="22"/>
                                </w:rPr>
                                <w:fldChar w:fldCharType="end"/>
                              </w:r>
                              <w:r w:rsidRPr="00765AA9">
                                <w:rPr>
                                  <w:rStyle w:val="Emphasis"/>
                                  <w:i w:val="0"/>
                                  <w:color w:val="auto"/>
                                  <w:sz w:val="22"/>
                                  <w:szCs w:val="22"/>
                                </w:rPr>
                                <w:t>: Erosion/Aggradation zones from 1989-2017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032B97" id="Group 5" o:spid="_x0000_s1030" style="position:absolute;left:0;text-align:left;margin-left:-.45pt;margin-top:160.05pt;width:195.75pt;height:308.35pt;z-index:-251574272;mso-position-horizontal-relative:margin;mso-width-relative:margin;mso-height-relative:margin" coordorigin="-538,-3774" coordsize="23077,382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">
                <v:shape id="Picture 3" o:spid="_x0000_s1031" type="#_x0000_t75" style="position:absolute;left:-538;top:-3774;width:22859;height:3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">
                  <v:imagedata r:id="rId18" o:title=""/>
                  <v:path arrowok="t"/>
                </v:shape>
                <v:shape id="Text Box 4" o:spid="_x0000_s1032" type="#_x0000_t202" style="position:absolute;left:-538;top:28916;width:23076;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54395391" w14:textId="1B8A6910" w:rsidR="00E16FA9" w:rsidRDefault="00E16FA9" w:rsidP="00765AA9">
                        <w:pPr>
                          <w:pStyle w:val="Caption"/>
                          <w:jc w:val="center"/>
                        </w:pPr>
                        <w:r w:rsidRPr="00765AA9">
                          <w:rPr>
                            <w:rStyle w:val="Emphasis"/>
                            <w:i w:val="0"/>
                            <w:color w:val="auto"/>
                            <w:sz w:val="22"/>
                            <w:szCs w:val="22"/>
                          </w:rPr>
                          <w:t xml:space="preserve">Figure </w:t>
                        </w:r>
                        <w:r w:rsidRPr="00765AA9">
                          <w:rPr>
                            <w:rStyle w:val="Emphasis"/>
                            <w:i w:val="0"/>
                            <w:color w:val="auto"/>
                            <w:sz w:val="22"/>
                            <w:szCs w:val="22"/>
                          </w:rPr>
                          <w:fldChar w:fldCharType="begin"/>
                        </w:r>
                        <w:r w:rsidRPr="00765AA9">
                          <w:rPr>
                            <w:rStyle w:val="Emphasis"/>
                            <w:i w:val="0"/>
                            <w:color w:val="auto"/>
                            <w:sz w:val="22"/>
                            <w:szCs w:val="22"/>
                          </w:rPr>
                          <w:instrText xml:space="preserve"> SEQ Figure \* ARABIC </w:instrText>
                        </w:r>
                        <w:r w:rsidRPr="00765AA9">
                          <w:rPr>
                            <w:rStyle w:val="Emphasis"/>
                            <w:i w:val="0"/>
                            <w:color w:val="auto"/>
                            <w:sz w:val="22"/>
                            <w:szCs w:val="22"/>
                          </w:rPr>
                          <w:fldChar w:fldCharType="separate"/>
                        </w:r>
                        <w:r w:rsidRPr="00765AA9">
                          <w:rPr>
                            <w:rStyle w:val="Emphasis"/>
                            <w:i w:val="0"/>
                            <w:color w:val="auto"/>
                            <w:sz w:val="22"/>
                            <w:szCs w:val="22"/>
                          </w:rPr>
                          <w:t>6</w:t>
                        </w:r>
                        <w:r w:rsidRPr="00765AA9">
                          <w:rPr>
                            <w:rStyle w:val="Emphasis"/>
                            <w:i w:val="0"/>
                            <w:color w:val="auto"/>
                            <w:sz w:val="22"/>
                            <w:szCs w:val="22"/>
                          </w:rPr>
                          <w:fldChar w:fldCharType="end"/>
                        </w:r>
                        <w:r w:rsidRPr="00765AA9">
                          <w:rPr>
                            <w:rStyle w:val="Emphasis"/>
                            <w:i w:val="0"/>
                            <w:color w:val="auto"/>
                            <w:sz w:val="22"/>
                            <w:szCs w:val="22"/>
                          </w:rPr>
                          <w:t xml:space="preserve">: </w:t>
                        </w:r>
                        <w:r w:rsidRPr="00765AA9">
                          <w:rPr>
                            <w:rStyle w:val="Emphasis"/>
                            <w:i w:val="0"/>
                            <w:color w:val="auto"/>
                            <w:sz w:val="22"/>
                            <w:szCs w:val="22"/>
                          </w:rPr>
                          <w:t>Erosion/Aggradation zones from 1989-2017</w:t>
                        </w:r>
                      </w:p>
                    </w:txbxContent>
                  </v:textbox>
                </v:shape>
                <w10:wrap type="tight" anchorx="margin"/>
              </v:group>
            </w:pict>
          </mc:Fallback>
        </mc:AlternateContent>
      </w:r>
      <w:r w:rsidR="00B46089">
        <w:rPr>
          <w:rStyle w:val="Emphasis"/>
        </w:rPr>
        <w:t>The comparison of ‘symmetrical difference’ of square grids and river channel polygon of each year under consideration gave us the erosion/aggradation in each active channel grid (square grid through which the</w:t>
      </w:r>
      <w:r w:rsidR="00170CA3">
        <w:rPr>
          <w:rStyle w:val="Emphasis"/>
        </w:rPr>
        <w:t xml:space="preserve"> </w:t>
      </w:r>
      <w:r w:rsidR="00B91954">
        <w:rPr>
          <w:rStyle w:val="Emphasis"/>
        </w:rPr>
        <w:t>active river channel</w:t>
      </w:r>
      <w:r w:rsidR="00083CF1">
        <w:rPr>
          <w:rStyle w:val="Emphasis"/>
        </w:rPr>
        <w:t xml:space="preserve"> passes</w:t>
      </w:r>
      <w:r w:rsidR="00170CA3">
        <w:rPr>
          <w:rStyle w:val="Emphasis"/>
        </w:rPr>
        <w:t>)</w:t>
      </w:r>
      <w:r w:rsidR="00083CF1">
        <w:rPr>
          <w:rStyle w:val="Emphasis"/>
        </w:rPr>
        <w:t>.</w:t>
      </w:r>
      <w:r w:rsidR="00170CA3">
        <w:rPr>
          <w:rStyle w:val="Emphasis"/>
        </w:rPr>
        <w:t xml:space="preserve"> </w:t>
      </w:r>
      <w:r w:rsidR="00083CF1">
        <w:rPr>
          <w:rStyle w:val="Emphasis"/>
        </w:rPr>
        <w:t xml:space="preserve">In </w:t>
      </w:r>
      <w:r w:rsidR="00B46089">
        <w:rPr>
          <w:rStyle w:val="Emphasis"/>
        </w:rPr>
        <w:t>F</w:t>
      </w:r>
      <w:r w:rsidR="00677E8C">
        <w:rPr>
          <w:rStyle w:val="Emphasis"/>
        </w:rPr>
        <w:t xml:space="preserve">igure </w:t>
      </w:r>
      <w:r w:rsidR="00C76E8C">
        <w:rPr>
          <w:rStyle w:val="Emphasis"/>
        </w:rPr>
        <w:t>6</w:t>
      </w:r>
      <w:r w:rsidR="00677E8C">
        <w:rPr>
          <w:rStyle w:val="Emphasis"/>
        </w:rPr>
        <w:t xml:space="preserve">, the high erosion/ aggradation zones are </w:t>
      </w:r>
      <w:r w:rsidR="00B46089">
        <w:rPr>
          <w:rStyle w:val="Emphasis"/>
        </w:rPr>
        <w:t>p</w:t>
      </w:r>
      <w:r w:rsidR="00677E8C">
        <w:rPr>
          <w:rStyle w:val="Emphasis"/>
        </w:rPr>
        <w:t>resented</w:t>
      </w:r>
      <w:r w:rsidR="00083CF1">
        <w:rPr>
          <w:rStyle w:val="Emphasis"/>
        </w:rPr>
        <w:t>, t</w:t>
      </w:r>
      <w:r w:rsidR="00677E8C">
        <w:rPr>
          <w:rStyle w:val="Emphasis"/>
        </w:rPr>
        <w:t>he d</w:t>
      </w:r>
      <w:r w:rsidR="00A82B91" w:rsidRPr="00A82B91">
        <w:rPr>
          <w:rStyle w:val="Emphasis"/>
        </w:rPr>
        <w:t xml:space="preserve">ark </w:t>
      </w:r>
      <w:r w:rsidR="00A16AE3">
        <w:rPr>
          <w:rStyle w:val="Emphasis"/>
        </w:rPr>
        <w:t>brown</w:t>
      </w:r>
      <w:r w:rsidR="00A16AE3" w:rsidRPr="00A82B91">
        <w:rPr>
          <w:rStyle w:val="Emphasis"/>
        </w:rPr>
        <w:t xml:space="preserve"> </w:t>
      </w:r>
      <w:r w:rsidR="00A82B91" w:rsidRPr="00A82B91">
        <w:rPr>
          <w:rStyle w:val="Emphasis"/>
        </w:rPr>
        <w:t xml:space="preserve">grids </w:t>
      </w:r>
      <w:r w:rsidR="00677E8C" w:rsidRPr="00A82B91">
        <w:rPr>
          <w:rStyle w:val="Emphasis"/>
        </w:rPr>
        <w:t>portray</w:t>
      </w:r>
      <w:r w:rsidR="00A82B91" w:rsidRPr="00A82B91">
        <w:rPr>
          <w:rStyle w:val="Emphasis"/>
        </w:rPr>
        <w:t xml:space="preserve"> the highest erosion zones, while dark green </w:t>
      </w:r>
      <w:r w:rsidR="00677E8C" w:rsidRPr="00A82B91">
        <w:rPr>
          <w:rStyle w:val="Emphasis"/>
        </w:rPr>
        <w:t>denotes</w:t>
      </w:r>
      <w:r w:rsidR="00A82B91" w:rsidRPr="00A82B91">
        <w:rPr>
          <w:rStyle w:val="Emphasis"/>
        </w:rPr>
        <w:t xml:space="preserve"> the high aggradation zones. White colour </w:t>
      </w:r>
      <w:r w:rsidR="00677E8C" w:rsidRPr="00A82B91">
        <w:rPr>
          <w:rStyle w:val="Emphasis"/>
        </w:rPr>
        <w:t>depicts</w:t>
      </w:r>
      <w:r w:rsidR="00A82B91" w:rsidRPr="00A82B91">
        <w:rPr>
          <w:rStyle w:val="Emphasis"/>
        </w:rPr>
        <w:t xml:space="preserve"> the stable/unaffected zones where neither erosion nor aggradation has taken place</w:t>
      </w:r>
      <w:r w:rsidR="00083CF1">
        <w:rPr>
          <w:rStyle w:val="Emphasis"/>
        </w:rPr>
        <w:t xml:space="preserve"> or the net erosion/aggradation is zero </w:t>
      </w:r>
      <w:r w:rsidR="00A82B91" w:rsidRPr="00A82B91">
        <w:rPr>
          <w:rStyle w:val="Emphasis"/>
        </w:rPr>
        <w:t>due to shifting of the river course.</w:t>
      </w:r>
      <w:r w:rsidR="00ED4F55" w:rsidRPr="00A82B91">
        <w:rPr>
          <w:rStyle w:val="Emphasis"/>
        </w:rPr>
        <w:t xml:space="preserve"> </w:t>
      </w:r>
      <w:r w:rsidR="00677E8C">
        <w:rPr>
          <w:rStyle w:val="Emphasis"/>
        </w:rPr>
        <w:t>It</w:t>
      </w:r>
      <w:r w:rsidR="00A82B91" w:rsidRPr="007E0A9A">
        <w:rPr>
          <w:rStyle w:val="Emphasis"/>
        </w:rPr>
        <w:t xml:space="preserve"> is </w:t>
      </w:r>
      <w:r w:rsidR="00677E8C" w:rsidRPr="007E0A9A">
        <w:rPr>
          <w:rStyle w:val="Emphasis"/>
        </w:rPr>
        <w:t>witnessed</w:t>
      </w:r>
      <w:r w:rsidR="00A82B91" w:rsidRPr="007E0A9A">
        <w:rPr>
          <w:rStyle w:val="Emphasis"/>
        </w:rPr>
        <w:t xml:space="preserve"> that during 1989–1994, grid no.</w:t>
      </w:r>
      <w:r w:rsidR="00955885" w:rsidRPr="007E0A9A">
        <w:rPr>
          <w:rStyle w:val="Emphasis"/>
        </w:rPr>
        <w:t xml:space="preserve"> </w:t>
      </w:r>
      <w:r w:rsidR="00A82B91" w:rsidRPr="007E0A9A">
        <w:rPr>
          <w:rStyle w:val="Emphasis"/>
        </w:rPr>
        <w:t>23, 44, 62, 66 have u</w:t>
      </w:r>
      <w:r w:rsidR="00677E8C">
        <w:rPr>
          <w:rStyle w:val="Emphasis"/>
        </w:rPr>
        <w:t>ndergone high riverbank erosion</w:t>
      </w:r>
      <w:r w:rsidR="00A82B91" w:rsidRPr="007E0A9A">
        <w:rPr>
          <w:rStyle w:val="Emphasis"/>
        </w:rPr>
        <w:t>. On the other hand, grid no. 35, 36, 37, 42 show maximum</w:t>
      </w:r>
      <w:r w:rsidR="00677E8C">
        <w:rPr>
          <w:rStyle w:val="Emphasis"/>
        </w:rPr>
        <w:t xml:space="preserve"> aggradation </w:t>
      </w:r>
      <w:r w:rsidR="00A82B91" w:rsidRPr="007E0A9A">
        <w:rPr>
          <w:rStyle w:val="Emphasis"/>
        </w:rPr>
        <w:t>during the same period. Similarly, during 1994–1998, grid no. 16, 85, 90 are indicated as high erosion zones and maximum aggradation has</w:t>
      </w:r>
      <w:r w:rsidR="00677E8C">
        <w:rPr>
          <w:rStyle w:val="Emphasis"/>
        </w:rPr>
        <w:t xml:space="preserve"> taken place in the grid no. 24</w:t>
      </w:r>
      <w:r w:rsidR="00A82B91" w:rsidRPr="007E0A9A">
        <w:rPr>
          <w:rStyle w:val="Emphasis"/>
        </w:rPr>
        <w:t>. From 1998 to 2002, identified high erosion zones include grid nos. 54, 64, 69, 73, 77, and 81. During the same period, maximum aggradation is recorded in grid nos. 66, 74, 79, 87, and 91. During 2002–2006, grid nos. 73 and 77 have experienced high erosion and grid nos. 11, 17, 33, an</w:t>
      </w:r>
      <w:r w:rsidR="00677E8C">
        <w:rPr>
          <w:rStyle w:val="Emphasis"/>
        </w:rPr>
        <w:t>d 93 show higher aggradation</w:t>
      </w:r>
      <w:r w:rsidR="00A82B91" w:rsidRPr="007E0A9A">
        <w:rPr>
          <w:rStyle w:val="Emphasis"/>
        </w:rPr>
        <w:t>. During 2006–2010, identified high erosion zones were at grid nos. 10, 39, and 64. During the period of 2010–2014, grid nos. 10, 33, 38, 81, 82</w:t>
      </w:r>
      <w:r w:rsidR="00677E8C">
        <w:rPr>
          <w:rStyle w:val="Emphasis"/>
        </w:rPr>
        <w:t>, and 85 are under high erosion</w:t>
      </w:r>
      <w:r w:rsidR="00A82B91" w:rsidRPr="007E0A9A">
        <w:rPr>
          <w:rStyle w:val="Emphasis"/>
        </w:rPr>
        <w:t xml:space="preserve">. Grid no. 45, 81, and 85 show high erosion during 2014–2017, whereas maximum aggradation occurred in </w:t>
      </w:r>
      <w:r w:rsidR="00677E8C">
        <w:rPr>
          <w:rStyle w:val="Emphasis"/>
        </w:rPr>
        <w:t>grid nos. 4, 11, 12, 77, and 78</w:t>
      </w:r>
      <w:r w:rsidR="00A82B91" w:rsidRPr="007E0A9A">
        <w:rPr>
          <w:rStyle w:val="Emphasis"/>
        </w:rPr>
        <w:t xml:space="preserve">. The comparison between the year 1989 and 2017 revealed that grid nos. 54, 59, 64, 69, 73, 77, and 81 </w:t>
      </w:r>
      <w:r w:rsidR="00A82B91" w:rsidRPr="007E0A9A">
        <w:rPr>
          <w:rStyle w:val="Emphasis"/>
        </w:rPr>
        <w:lastRenderedPageBreak/>
        <w:t xml:space="preserve">are the zones with maximum erosion </w:t>
      </w:r>
      <w:r w:rsidR="008B20A7">
        <w:rPr>
          <w:rStyle w:val="Emphasis"/>
        </w:rPr>
        <w:fldChar w:fldCharType="begin" w:fldLock="1"/>
      </w:r>
      <w:r w:rsidR="00937CC3">
        <w:rPr>
          <w:rStyle w:val="Emphasis"/>
        </w:rPr>
        <w:instrText>ADDIN CSL_CITATION {"citationItems":[{"id":"ITEM-1","itemData":{"DOI":"10.1007/s12518-019-00296-1","author":[{"dropping-particle":"","family":"Bordoloi, Kusumbor; Nikam, Bhaskar Ramachandra; Srivastav, S. K.; Sahariah","given":"Dhrubajyoti","non-dropping-particle":"","parse-names":false,"suffix":""}],"container-title":"Applied Geomatics","id":"ITEM-1","issued":{"date-parts":[["2020"]]},"publisher":"Applied Geomatics","title":"Assessment of riverbank erosion and erosion probability using geospatial approach : a case study of the Subansiri River , Assam , India","type":"article-journal"},"uris":["http://www.mendeley.com/documents/?uuid=8fd8f972-d904-4698-8666-2437226fd248"]}],"mendeley":{"formattedCitation":"(Bordoloi, Kusumbor; Nikam, Bhaskar Ramachandra; Srivastav, S. K.; Sahariah, 2020)","manualFormatting":"(Bordoloi et al., 2020)","plainTextFormattedCitation":"(Bordoloi, Kusumbor; Nikam, Bhaskar Ramachandra; Srivastav, S. K.; Sahariah, 2020)","previouslyFormattedCitation":"(Bordoloi, Kusumbor; Nikam, Bhaskar Ramachandra; Srivastav, S. K.; Sahariah, 2020)"},"properties":{"noteIndex":0},"schema":"https://github.com/citation-style-language/schema/raw/master/csl-citation.json"}</w:instrText>
      </w:r>
      <w:r w:rsidR="008B20A7">
        <w:rPr>
          <w:rStyle w:val="Emphasis"/>
        </w:rPr>
        <w:fldChar w:fldCharType="separate"/>
      </w:r>
      <w:r w:rsidR="008B20A7" w:rsidRPr="008B20A7">
        <w:rPr>
          <w:rStyle w:val="Emphasis"/>
          <w:noProof/>
        </w:rPr>
        <w:t>(</w:t>
      </w:r>
      <w:r w:rsidR="008B20A7" w:rsidRPr="003D1638">
        <w:rPr>
          <w:rStyle w:val="Emphasis"/>
          <w:noProof/>
          <w:color w:val="0070C0"/>
        </w:rPr>
        <w:t>Bordoloi et al., 2020</w:t>
      </w:r>
      <w:r w:rsidR="008B20A7" w:rsidRPr="008B20A7">
        <w:rPr>
          <w:rStyle w:val="Emphasis"/>
          <w:noProof/>
        </w:rPr>
        <w:t>)</w:t>
      </w:r>
      <w:r w:rsidR="008B20A7">
        <w:rPr>
          <w:rStyle w:val="Emphasis"/>
        </w:rPr>
        <w:fldChar w:fldCharType="end"/>
      </w:r>
      <w:r w:rsidR="00A82B91" w:rsidRPr="00A82B91">
        <w:rPr>
          <w:rStyle w:val="Emphasis"/>
        </w:rPr>
        <w:t>.</w:t>
      </w:r>
      <w:r w:rsidR="008B20A7">
        <w:rPr>
          <w:rStyle w:val="Emphasis"/>
        </w:rPr>
        <w:t xml:space="preserve"> </w:t>
      </w:r>
    </w:p>
    <w:p w14:paraId="5ECCDA6A" w14:textId="5E9C9086" w:rsidR="00D33D59" w:rsidRDefault="00D33D59" w:rsidP="004E7A6D">
      <w:pPr>
        <w:spacing w:before="120"/>
        <w:rPr>
          <w:rStyle w:val="Emphasis"/>
        </w:rPr>
      </w:pPr>
      <w:r w:rsidRPr="00D33D59">
        <w:rPr>
          <w:rStyle w:val="Emphasis"/>
        </w:rPr>
        <w:t>This temporal analysis of high eros</w:t>
      </w:r>
      <w:r>
        <w:rPr>
          <w:rStyle w:val="Emphasis"/>
        </w:rPr>
        <w:t xml:space="preserve">ion/ aggradation zones </w:t>
      </w:r>
      <w:r w:rsidR="0043767A" w:rsidRPr="00D33D59">
        <w:rPr>
          <w:rStyle w:val="Emphasis"/>
        </w:rPr>
        <w:t>specifies</w:t>
      </w:r>
      <w:r w:rsidRPr="00D33D59">
        <w:rPr>
          <w:rStyle w:val="Emphasis"/>
        </w:rPr>
        <w:t xml:space="preserve"> the shifting of the Subansiri River towards the western side.</w:t>
      </w:r>
      <w:r>
        <w:rPr>
          <w:rStyle w:val="Emphasis"/>
        </w:rPr>
        <w:t xml:space="preserve"> This result highly supports the findings of section 3.1 </w:t>
      </w:r>
      <w:r w:rsidRPr="00D33D59">
        <w:rPr>
          <w:rStyle w:val="Emphasis"/>
        </w:rPr>
        <w:t>Quantification of the river bank line shift and river channel width</w:t>
      </w:r>
      <w:r>
        <w:rPr>
          <w:rStyle w:val="Emphasis"/>
        </w:rPr>
        <w:t xml:space="preserve"> that the right bank and the left bank of the</w:t>
      </w:r>
      <w:r w:rsidR="0043767A">
        <w:rPr>
          <w:rStyle w:val="Emphasis"/>
        </w:rPr>
        <w:t xml:space="preserve"> river is migrating</w:t>
      </w:r>
      <w:r>
        <w:rPr>
          <w:rStyle w:val="Emphasis"/>
        </w:rPr>
        <w:t xml:space="preserve"> towards the western side of the Subansiri River during 1989-2017. </w:t>
      </w:r>
      <w:r w:rsidR="00F2468C">
        <w:rPr>
          <w:rStyle w:val="Emphasis"/>
        </w:rPr>
        <w:t xml:space="preserve">The cross-sections lie on the square grids showing the high erosion zones also indicates the high fluctuation in terms of bank line shifting and dynamics of the channel width. </w:t>
      </w:r>
      <w:r>
        <w:rPr>
          <w:rStyle w:val="Emphasis"/>
        </w:rPr>
        <w:t xml:space="preserve">The outcome of the study also matches the published </w:t>
      </w:r>
      <w:r w:rsidR="00CA1540">
        <w:rPr>
          <w:rStyle w:val="Emphasis"/>
        </w:rPr>
        <w:t>works.</w:t>
      </w:r>
      <w:r w:rsidR="00CA1540">
        <w:rPr>
          <w:rStyle w:val="Emphasis"/>
        </w:rPr>
        <w:fldChar w:fldCharType="begin" w:fldLock="1"/>
      </w:r>
      <w:r w:rsidR="00CA1540">
        <w:rPr>
          <w:rStyle w:val="Emphasis"/>
        </w:rPr>
        <w:instrText>ADDIN CSL_CITATION {"citationItems":[{"id":"ITEM-1","itemData":{"DOI":"10.1016/S0169-555X(99)00032-X","ISBN":"0169-555X","ISSN":"0169555X","abstract":"The sequential changes in the position of banklines as a result of bank erosion, as well as various changes in the channel have been studied in the Subansiri river in Assam, India. The study was carried out from available topographic maps of 1920, 1970 and satellite imagery of 1990. The types of changes taking place in the Subansiri river channel as observed from the above-mentioned maps and imagery are grouped into four categories: (1) alteration of the direction of flow due to neck cut-off, (2) widening of a channel in response to bar development, (3) development (and subsequent abandonment) of anabranches, and (4) progressive shifting of meander bends. The river channel has become substantially wider during the period of 1970-1990. There has also been a progressive increase in the number and area of mid-channel bars with a corresponding decrease in the number and area of point bars during 1920-1990. These periodic and progressive changes are responsible for a change in channel pattern of the river. A study made on nature and amount of change in the banklines of the Subansiri river by dividing the channel (84 km in 1970) into 10 equal segments reveals that the types of change are varied, and in some cases chaotic in nature. Study of the bankline shift of the Subansiri determined separately for the periods 1920-1970, 1970-1990 and 1920-1990 at 20 evenly spaced transverse sections reveals that there has been a substantial westward shift of both the banklines, up to a maximum of 6 km, in the three upstream sections during 1920-1970. However, shifting of banklines in both directions and the unequal amount of shifting in the same direction have caused a marked increase in channel width during 1970-1990. It is found that due to bankline migration, the total amount of area eroded along the entire course under study during 1920-1970 and 1970-1990 are 107.90 and 57.50 km2, respectively. The overall sinuosity which was 1.51 in 1920 has decreased to 1.30 in 1970, while the corresponding braiding intensity has increased from 0.79 to 1.32. The river channel seems to make a remarkable change from a meandering pattern in 1920 towards a braided pattern by 1990 as seen from gradual increase in overall braiding intensity.","author":[{"dropping-particle":"","family":"Goswami","given":"U.","non-dropping-particle":"","parse-names":false,"suffix":""},{"dropping-particle":"","family":"Sarma","given":"J. N.","non-dropping-particle":"","parse-names":false,"suffix":""},{"dropping-particle":"","family":"Patgiri","given":"A. D.","non-dropping-particle":"","parse-names":false,"suffix":""}],"container-title":"Geomorphology","id":"ITEM-1","issue":"3","issued":{"date-parts":[["1999"]]},"page":"227-244","title":"River channel changes of the Subansiri in Assam, India","type":"article-journal","volume":"30"},"uris":["http://www.mendeley.com/documents/?uuid=1c9968e5-42ab-4591-8a4b-c275c34c3bdc"]},{"id":"ITEM-2","itemData":{"DOI":"10.1002/asi.23046.2.","ISSN":"00113891","author":[{"dropping-particle":"","family":"Gogoi","given":"Chinmoyee","non-dropping-particle":"","parse-names":false,"suffix":""},{"dropping-particle":"","family":"Goswami","given":"Dulal C.","non-dropping-particle":"","parse-names":false,"suffix":""}],"container-title":"Current Science","id":"ITEM-2","issue":"8","issued":{"date-parts":[["2014"]]},"page":"1113-1120","title":"A Study on Channel Migration of the Subansiri River in Assam using Remote Rensing and GIS Technology","type":"article-journal","volume":"106"},"uris":["http://www.mendeley.com/documents/?uuid=bac06102-cd22-48d2-b4a1-6a058a5b4ae8"]}],"mendeley":{"formattedCitation":"(Gogoi &amp; Goswami, 2014; Goswami et al., 1999)","manualFormatting":" Goswami et al. (1999","plainTextFormattedCitation":"(Gogoi &amp; Goswami, 2014; Goswami et al., 1999)","previouslyFormattedCitation":"(Gogoi &amp; Goswami, 2014; Goswami et al., 1999)"},"properties":{"noteIndex":0},"schema":"https://github.com/citation-style-language/schema/raw/master/csl-citation.json"}</w:instrText>
      </w:r>
      <w:r w:rsidR="00CA1540">
        <w:rPr>
          <w:rStyle w:val="Emphasis"/>
        </w:rPr>
        <w:fldChar w:fldCharType="separate"/>
      </w:r>
      <w:r w:rsidR="00CA1540" w:rsidRPr="00CA1540">
        <w:rPr>
          <w:rStyle w:val="Emphasis"/>
          <w:noProof/>
        </w:rPr>
        <w:t xml:space="preserve"> </w:t>
      </w:r>
      <w:r w:rsidR="00CA1540">
        <w:rPr>
          <w:rStyle w:val="Emphasis"/>
          <w:noProof/>
          <w:color w:val="0070C0"/>
        </w:rPr>
        <w:t>Goswami et al. (</w:t>
      </w:r>
      <w:r w:rsidR="00CA1540" w:rsidRPr="00CA1540">
        <w:rPr>
          <w:rStyle w:val="Emphasis"/>
          <w:noProof/>
          <w:color w:val="0070C0"/>
        </w:rPr>
        <w:t>1999</w:t>
      </w:r>
      <w:r w:rsidR="00CA1540">
        <w:rPr>
          <w:rStyle w:val="Emphasis"/>
        </w:rPr>
        <w:fldChar w:fldCharType="end"/>
      </w:r>
      <w:r w:rsidR="00CA1540">
        <w:rPr>
          <w:rStyle w:val="Emphasis"/>
        </w:rPr>
        <w:t xml:space="preserve">) emphasised that during 1970-1990, unequal shifting of both bank lines in both directions leads to the increased of the channel width. In that study, it was mentioned that the river shifted 6km towards western side near </w:t>
      </w:r>
      <w:r w:rsidR="00CA1540" w:rsidRPr="00CA1540">
        <w:rPr>
          <w:rStyle w:val="Emphasis"/>
        </w:rPr>
        <w:t>Chauldhoaghat during 1920–1970</w:t>
      </w:r>
      <w:r w:rsidR="00CA1540">
        <w:rPr>
          <w:rStyle w:val="Emphasis"/>
        </w:rPr>
        <w:t xml:space="preserve">. </w:t>
      </w:r>
      <w:r w:rsidR="00CA1540" w:rsidRPr="00CA1540">
        <w:rPr>
          <w:rStyle w:val="Emphasis"/>
          <w:color w:val="0070C0"/>
        </w:rPr>
        <w:fldChar w:fldCharType="begin" w:fldLock="1"/>
      </w:r>
      <w:r w:rsidR="00C14DF0">
        <w:rPr>
          <w:rStyle w:val="Emphasis"/>
          <w:color w:val="0070C0"/>
        </w:rPr>
        <w:instrText>ADDIN CSL_CITATION {"citationItems":[{"id":"ITEM-1","itemData":{"DOI":"10.1016/S0169-555X(99)00032-X","ISBN":"0169-555X","ISSN":"0169555X","abstract":"The sequential changes in the position of banklines as a result of bank erosion, as well as various changes in the channel have been studied in the Subansiri river in Assam, India. The study was carried out from available topographic maps of 1920, 1970 and satellite imagery of 1990. The types of changes taking place in the Subansiri river channel as observed from the above-mentioned maps and imagery are grouped into four categories: (1) alteration of the direction of flow due to neck cut-off, (2) widening of a channel in response to bar development, (3) development (and subsequent abandonment) of anabranches, and (4) progressive shifting of meander bends. The river channel has become substantially wider during the period of 1970-1990. There has also been a progressive increase in the number and area of mid-channel bars with a corresponding decrease in the number and area of point bars during 1920-1990. These periodic and progressive changes are responsible for a change in channel pattern of the river. A study made on nature and amount of change in the banklines of the Subansiri river by dividing the channel (84 km in 1970) into 10 equal segments reveals that the types of change are varied, and in some cases chaotic in nature. Study of the bankline shift of the Subansiri determined separately for the periods 1920-1970, 1970-1990 and 1920-1990 at 20 evenly spaced transverse sections reveals that there has been a substantial westward shift of both the banklines, up to a maximum of 6 km, in the three upstream sections during 1920-1970. However, shifting of banklines in both directions and the unequal amount of shifting in the same direction have caused a marked increase in channel width during 1970-1990. It is found that due to bankline migration, the total amount of area eroded along the entire course under study during 1920-1970 and 1970-1990 are 107.90 and 57.50 km2, respectively. The overall sinuosity which was 1.51 in 1920 has decreased to 1.30 in 1970, while the corresponding braiding intensity has increased from 0.79 to 1.32. The river channel seems to make a remarkable change from a meandering pattern in 1920 towards a braided pattern by 1990 as seen from gradual increase in overall braiding intensity.","author":[{"dropping-particle":"","family":"Goswami","given":"U.","non-dropping-particle":"","parse-names":false,"suffix":""},{"dropping-particle":"","family":"Sarma","given":"J. N.","non-dropping-particle":"","parse-names":false,"suffix":""},{"dropping-particle":"","family":"Patgiri","given":"A. D.","non-dropping-particle":"","parse-names":false,"suffix":""}],"container-title":"Geomorphology","id":"ITEM-1","issue":"3","issued":{"date-parts":[["1999"]]},"page":"227-244","title":"River channel changes of the Subansiri in Assam, India","type":"article-journal","volume":"30"},"uris":["http://www.mendeley.com/documents/?uuid=1c9968e5-42ab-4591-8a4b-c275c34c3bdc"]},{"id":"ITEM-2","itemData":{"DOI":"10.1002/asi.23046.2.","ISSN":"00113891","author":[{"dropping-particle":"","family":"Gogoi","given":"Chinmoyee","non-dropping-particle":"","parse-names":false,"suffix":""},{"dropping-particle":"","family":"Goswami","given":"Dulal C.","non-dropping-particle":"","parse-names":false,"suffix":""}],"container-title":"Current Science","id":"ITEM-2","issue":"8","issued":{"date-parts":[["2014"]]},"page":"1113-1120","title":"A Study on Channel Migration of the Subansiri River in Assam using Remote Rensing and GIS Technology","type":"article-journal","volume":"106"},"uris":["http://www.mendeley.com/documents/?uuid=bac06102-cd22-48d2-b4a1-6a058a5b4ae8"]}],"mendeley":{"formattedCitation":"(Gogoi &amp; Goswami, 2014; Goswami et al., 1999)","manualFormatting":"Gogoi &amp; Goswami (2014)","plainTextFormattedCitation":"(Gogoi &amp; Goswami, 2014; Goswami et al., 1999)","previouslyFormattedCitation":"(Gogoi &amp; Goswami, 2014; Goswami et al., 1999)"},"properties":{"noteIndex":0},"schema":"https://github.com/citation-style-language/schema/raw/master/csl-citation.json"}</w:instrText>
      </w:r>
      <w:r w:rsidR="00CA1540" w:rsidRPr="00CA1540">
        <w:rPr>
          <w:rStyle w:val="Emphasis"/>
          <w:color w:val="0070C0"/>
        </w:rPr>
        <w:fldChar w:fldCharType="separate"/>
      </w:r>
      <w:r w:rsidR="00CA1540" w:rsidRPr="00CA1540">
        <w:rPr>
          <w:rStyle w:val="Emphasis"/>
          <w:noProof/>
          <w:color w:val="0070C0"/>
        </w:rPr>
        <w:t>Gogoi &amp; Goswami (2014)</w:t>
      </w:r>
      <w:r w:rsidR="00CA1540" w:rsidRPr="00CA1540">
        <w:rPr>
          <w:rStyle w:val="Emphasis"/>
          <w:color w:val="0070C0"/>
        </w:rPr>
        <w:fldChar w:fldCharType="end"/>
      </w:r>
      <w:r w:rsidR="00CA1540">
        <w:rPr>
          <w:rStyle w:val="Emphasis"/>
        </w:rPr>
        <w:t xml:space="preserve"> has also shown that the river consistently migrating towards the western direction. </w:t>
      </w:r>
    </w:p>
    <w:p w14:paraId="42E08EB1" w14:textId="44A491F0" w:rsidR="00D5240C" w:rsidRDefault="00A82B91" w:rsidP="004E7A6D">
      <w:pPr>
        <w:tabs>
          <w:tab w:val="clear" w:pos="1134"/>
        </w:tabs>
        <w:jc w:val="left"/>
        <w:rPr>
          <w:lang w:val="en-US"/>
        </w:rPr>
      </w:pPr>
      <w:r>
        <w:rPr>
          <w:rStyle w:val="Emphasis"/>
          <w:b/>
        </w:rPr>
        <w:t xml:space="preserve"> </w:t>
      </w:r>
      <w:r w:rsidR="009F39A2" w:rsidRPr="00A82B91">
        <w:rPr>
          <w:rStyle w:val="Emphasis"/>
          <w:b/>
        </w:rPr>
        <w:t xml:space="preserve">    </w:t>
      </w:r>
    </w:p>
    <w:p w14:paraId="4D53DB70" w14:textId="462B45A2" w:rsidR="002F6886" w:rsidRDefault="002F6886" w:rsidP="004E7A6D">
      <w:pPr>
        <w:pStyle w:val="Heading1"/>
      </w:pPr>
      <w:r>
        <w:t>Conclusion</w:t>
      </w:r>
    </w:p>
    <w:p w14:paraId="67E693F9" w14:textId="0BCE6F2F" w:rsidR="00143A8A" w:rsidRDefault="00373DD4" w:rsidP="00955885">
      <w:pPr>
        <w:rPr>
          <w:rFonts w:eastAsia="LiberationSerif"/>
          <w:color w:val="000000"/>
          <w:sz w:val="24"/>
          <w:szCs w:val="24"/>
          <w:lang w:val="en-US"/>
        </w:rPr>
      </w:pPr>
      <w:r w:rsidRPr="00373DD4">
        <w:rPr>
          <w:sz w:val="24"/>
          <w:szCs w:val="24"/>
          <w:lang w:val="en-US"/>
        </w:rPr>
        <w:t xml:space="preserve">In </w:t>
      </w:r>
      <w:r w:rsidR="00E45D4B">
        <w:rPr>
          <w:sz w:val="24"/>
          <w:szCs w:val="24"/>
          <w:lang w:val="en-US"/>
        </w:rPr>
        <w:t xml:space="preserve">this </w:t>
      </w:r>
      <w:r w:rsidR="008201C4">
        <w:rPr>
          <w:sz w:val="24"/>
          <w:szCs w:val="24"/>
          <w:lang w:val="en-US"/>
        </w:rPr>
        <w:t>work</w:t>
      </w:r>
      <w:r>
        <w:rPr>
          <w:sz w:val="24"/>
          <w:szCs w:val="24"/>
          <w:lang w:val="en-US"/>
        </w:rPr>
        <w:t>, a highly dynamic and unsteady ~100 km stretch of the Subansiri River is studied using</w:t>
      </w:r>
      <w:r w:rsidR="009C3E55">
        <w:rPr>
          <w:sz w:val="24"/>
          <w:szCs w:val="24"/>
          <w:lang w:val="en-US"/>
        </w:rPr>
        <w:t xml:space="preserve"> multispectral-temporal remote sensing data from</w:t>
      </w:r>
      <w:r>
        <w:rPr>
          <w:sz w:val="24"/>
          <w:szCs w:val="24"/>
          <w:lang w:val="en-US"/>
        </w:rPr>
        <w:t xml:space="preserve"> Landsat 5 TM and Landsat 8 OLI </w:t>
      </w:r>
      <w:r w:rsidR="009C3E55">
        <w:rPr>
          <w:sz w:val="24"/>
          <w:szCs w:val="24"/>
          <w:lang w:val="en-US"/>
        </w:rPr>
        <w:t xml:space="preserve">of the period </w:t>
      </w:r>
      <w:r w:rsidR="009E76AB">
        <w:rPr>
          <w:sz w:val="24"/>
          <w:szCs w:val="24"/>
          <w:lang w:val="en-US"/>
        </w:rPr>
        <w:t xml:space="preserve">1989-2017. To monitor the channel shifting pattern and dynamics of river channel width, quantification of the right bank, left bank and channel width has been done by </w:t>
      </w:r>
      <w:r w:rsidR="009C3E55">
        <w:rPr>
          <w:sz w:val="24"/>
          <w:szCs w:val="24"/>
          <w:lang w:val="en-US"/>
        </w:rPr>
        <w:t xml:space="preserve">drawing 213 </w:t>
      </w:r>
      <w:r w:rsidR="009E76AB">
        <w:rPr>
          <w:sz w:val="24"/>
          <w:szCs w:val="24"/>
          <w:lang w:val="en-US"/>
        </w:rPr>
        <w:t>cross-section</w:t>
      </w:r>
      <w:r w:rsidR="007C38A3">
        <w:rPr>
          <w:sz w:val="24"/>
          <w:szCs w:val="24"/>
          <w:lang w:val="en-US"/>
        </w:rPr>
        <w:t>s</w:t>
      </w:r>
      <w:r w:rsidR="009E76AB">
        <w:rPr>
          <w:sz w:val="24"/>
          <w:szCs w:val="24"/>
          <w:lang w:val="en-US"/>
        </w:rPr>
        <w:t xml:space="preserve"> </w:t>
      </w:r>
      <w:r w:rsidR="009C3E55">
        <w:rPr>
          <w:sz w:val="24"/>
          <w:szCs w:val="24"/>
          <w:lang w:val="en-US"/>
        </w:rPr>
        <w:t>along the river path</w:t>
      </w:r>
      <w:r w:rsidR="00D42D73">
        <w:rPr>
          <w:sz w:val="24"/>
          <w:szCs w:val="24"/>
          <w:lang w:val="en-US"/>
        </w:rPr>
        <w:t xml:space="preserve"> and 105 </w:t>
      </w:r>
      <w:r w:rsidR="00C14DF0">
        <w:rPr>
          <w:sz w:val="24"/>
          <w:szCs w:val="24"/>
          <w:lang w:val="en-US"/>
        </w:rPr>
        <w:t xml:space="preserve">of square grids (3 km </w:t>
      </w:r>
      <w:r w:rsidR="000169FA">
        <w:rPr>
          <w:sz w:val="24"/>
          <w:szCs w:val="24"/>
          <w:lang w:val="en-US"/>
        </w:rPr>
        <w:t xml:space="preserve">x </w:t>
      </w:r>
      <w:r w:rsidR="00C14DF0">
        <w:rPr>
          <w:sz w:val="24"/>
          <w:szCs w:val="24"/>
          <w:lang w:val="en-US"/>
        </w:rPr>
        <w:t>3km)</w:t>
      </w:r>
      <w:r w:rsidR="009E76AB">
        <w:rPr>
          <w:sz w:val="24"/>
          <w:szCs w:val="24"/>
          <w:lang w:val="en-US"/>
        </w:rPr>
        <w:t>.</w:t>
      </w:r>
      <w:r w:rsidR="00193885">
        <w:rPr>
          <w:sz w:val="24"/>
          <w:szCs w:val="24"/>
          <w:lang w:val="en-US"/>
        </w:rPr>
        <w:t xml:space="preserve"> Results show that </w:t>
      </w:r>
      <w:r w:rsidR="006019BB">
        <w:rPr>
          <w:sz w:val="24"/>
          <w:szCs w:val="24"/>
          <w:lang w:val="en-US"/>
        </w:rPr>
        <w:t xml:space="preserve">during 28 years from 1989-2017 with </w:t>
      </w:r>
      <w:r w:rsidR="007C38A3">
        <w:rPr>
          <w:sz w:val="24"/>
          <w:szCs w:val="24"/>
          <w:lang w:val="en-US"/>
        </w:rPr>
        <w:t xml:space="preserve">a </w:t>
      </w:r>
      <w:r w:rsidR="006019BB">
        <w:rPr>
          <w:sz w:val="24"/>
          <w:szCs w:val="24"/>
          <w:lang w:val="en-US"/>
        </w:rPr>
        <w:t xml:space="preserve">time gap of 4-5 years, </w:t>
      </w:r>
      <w:r w:rsidR="00E10463">
        <w:rPr>
          <w:rFonts w:eastAsia="LiberationSerif"/>
          <w:color w:val="000000"/>
          <w:sz w:val="24"/>
          <w:szCs w:val="24"/>
          <w:lang w:val="en-US"/>
        </w:rPr>
        <w:t>50.70% of the right bank shifted towards the western direction</w:t>
      </w:r>
      <w:r w:rsidR="009F371A">
        <w:rPr>
          <w:rFonts w:eastAsia="LiberationSerif"/>
          <w:color w:val="000000"/>
          <w:sz w:val="24"/>
          <w:szCs w:val="24"/>
          <w:lang w:val="en-US"/>
        </w:rPr>
        <w:t xml:space="preserve"> at an average </w:t>
      </w:r>
      <w:r w:rsidR="00581445">
        <w:rPr>
          <w:rFonts w:eastAsia="LiberationSerif"/>
          <w:color w:val="000000"/>
          <w:sz w:val="24"/>
          <w:szCs w:val="24"/>
          <w:lang w:val="en-US"/>
        </w:rPr>
        <w:t>of 0.695 km. 10.79% right bank shifted towards the east (</w:t>
      </w:r>
      <w:r w:rsidR="00B11943">
        <w:rPr>
          <w:rFonts w:eastAsia="LiberationSerif"/>
          <w:color w:val="000000"/>
          <w:sz w:val="24"/>
          <w:szCs w:val="24"/>
          <w:lang w:val="en-US"/>
        </w:rPr>
        <w:t xml:space="preserve">average of </w:t>
      </w:r>
      <w:r w:rsidR="00581445">
        <w:rPr>
          <w:rFonts w:eastAsia="LiberationSerif"/>
          <w:color w:val="000000"/>
          <w:sz w:val="24"/>
          <w:szCs w:val="24"/>
          <w:lang w:val="en-US"/>
        </w:rPr>
        <w:t xml:space="preserve">0.583km). </w:t>
      </w:r>
      <w:r w:rsidR="00E10463">
        <w:rPr>
          <w:rFonts w:eastAsia="LiberationSerif"/>
          <w:color w:val="000000"/>
          <w:sz w:val="24"/>
          <w:szCs w:val="24"/>
          <w:lang w:val="en-US"/>
        </w:rPr>
        <w:t xml:space="preserve">Similarly, </w:t>
      </w:r>
      <w:r w:rsidR="00581445">
        <w:rPr>
          <w:rFonts w:eastAsia="LiberationSerif"/>
          <w:color w:val="000000"/>
          <w:sz w:val="24"/>
          <w:szCs w:val="24"/>
          <w:lang w:val="en-US"/>
        </w:rPr>
        <w:t xml:space="preserve">29.10 % left bank line shifted towards the east at an average of 0.662 km and </w:t>
      </w:r>
      <w:r w:rsidR="00E10463">
        <w:rPr>
          <w:rFonts w:eastAsia="LiberationSerif"/>
          <w:color w:val="000000"/>
          <w:sz w:val="24"/>
          <w:szCs w:val="24"/>
          <w:lang w:val="en-US"/>
        </w:rPr>
        <w:t xml:space="preserve">32.39% </w:t>
      </w:r>
      <w:r w:rsidR="00D4375F">
        <w:rPr>
          <w:rFonts w:eastAsia="LiberationSerif"/>
          <w:color w:val="000000"/>
          <w:sz w:val="24"/>
          <w:szCs w:val="24"/>
          <w:lang w:val="en-US"/>
        </w:rPr>
        <w:t xml:space="preserve">left bank </w:t>
      </w:r>
      <w:r w:rsidR="00E10463">
        <w:rPr>
          <w:rFonts w:eastAsia="LiberationSerif"/>
          <w:color w:val="000000"/>
          <w:sz w:val="24"/>
          <w:szCs w:val="24"/>
          <w:lang w:val="en-US"/>
        </w:rPr>
        <w:t xml:space="preserve">shifted towards the </w:t>
      </w:r>
      <w:r w:rsidR="00D4375F">
        <w:rPr>
          <w:rFonts w:eastAsia="LiberationSerif"/>
          <w:color w:val="000000"/>
          <w:sz w:val="24"/>
          <w:szCs w:val="24"/>
          <w:lang w:val="en-US"/>
        </w:rPr>
        <w:t xml:space="preserve">west at an average of </w:t>
      </w:r>
      <w:r w:rsidR="00581445">
        <w:rPr>
          <w:rFonts w:eastAsia="LiberationSerif"/>
          <w:color w:val="000000"/>
          <w:sz w:val="24"/>
          <w:szCs w:val="24"/>
          <w:lang w:val="en-US"/>
        </w:rPr>
        <w:t>0</w:t>
      </w:r>
      <w:r w:rsidR="00D4375F">
        <w:rPr>
          <w:rFonts w:eastAsia="LiberationSerif"/>
          <w:color w:val="000000"/>
          <w:sz w:val="24"/>
          <w:szCs w:val="24"/>
          <w:lang w:val="en-US"/>
        </w:rPr>
        <w:t>.909 km</w:t>
      </w:r>
      <w:r w:rsidR="00E10463">
        <w:rPr>
          <w:rFonts w:eastAsia="LiberationSerif"/>
          <w:color w:val="000000"/>
          <w:sz w:val="24"/>
          <w:szCs w:val="24"/>
          <w:lang w:val="en-US"/>
        </w:rPr>
        <w:t>.</w:t>
      </w:r>
      <w:r w:rsidR="00D4375F">
        <w:rPr>
          <w:rFonts w:eastAsia="LiberationSerif"/>
          <w:color w:val="000000"/>
          <w:sz w:val="24"/>
          <w:szCs w:val="24"/>
          <w:lang w:val="en-US"/>
        </w:rPr>
        <w:t xml:space="preserve"> </w:t>
      </w:r>
      <w:r w:rsidR="00EC118C">
        <w:rPr>
          <w:rFonts w:eastAsia="LiberationSerif"/>
          <w:color w:val="000000"/>
          <w:sz w:val="24"/>
          <w:szCs w:val="24"/>
          <w:lang w:val="en-US"/>
        </w:rPr>
        <w:t>In the</w:t>
      </w:r>
      <w:r w:rsidR="00581445">
        <w:rPr>
          <w:rFonts w:eastAsia="LiberationSerif"/>
          <w:color w:val="000000"/>
          <w:sz w:val="24"/>
          <w:szCs w:val="24"/>
          <w:lang w:val="en-US"/>
        </w:rPr>
        <w:t xml:space="preserve"> considered span, the migration of both the bank towards the western side was maximum during 1989-1994 due to the origin of a new channel in the upper middle section of the river stretch and later it becomes the main course of the Subansiri river.</w:t>
      </w:r>
      <w:r w:rsidR="008A1F7D">
        <w:rPr>
          <w:rFonts w:eastAsia="LiberationSerif"/>
          <w:color w:val="000000"/>
          <w:sz w:val="24"/>
          <w:szCs w:val="24"/>
          <w:lang w:val="en-US"/>
        </w:rPr>
        <w:t xml:space="preserve"> Dynamics of the channel width also depicts that in 31.45% cross-sections (67 nos.)</w:t>
      </w:r>
      <w:r w:rsidR="00D4375F">
        <w:rPr>
          <w:rFonts w:eastAsia="LiberationSerif"/>
          <w:color w:val="000000"/>
          <w:sz w:val="24"/>
          <w:szCs w:val="24"/>
          <w:lang w:val="en-US"/>
        </w:rPr>
        <w:t xml:space="preserve"> </w:t>
      </w:r>
      <w:r w:rsidR="008A1F7D">
        <w:rPr>
          <w:rFonts w:eastAsia="LiberationSerif"/>
          <w:color w:val="000000"/>
          <w:sz w:val="24"/>
          <w:szCs w:val="24"/>
          <w:lang w:val="en-US"/>
        </w:rPr>
        <w:t>has been increasing at an average of 1.818 km</w:t>
      </w:r>
      <w:r w:rsidR="0003568C">
        <w:rPr>
          <w:rFonts w:eastAsia="LiberationSerif"/>
          <w:color w:val="000000"/>
          <w:sz w:val="24"/>
          <w:szCs w:val="24"/>
          <w:lang w:val="en-US"/>
        </w:rPr>
        <w:t xml:space="preserve"> and decreasing at an average of 0.806 km (in 64 cross-sections i.e., 30.04%) </w:t>
      </w:r>
      <w:r w:rsidR="008A1F7D">
        <w:rPr>
          <w:rFonts w:eastAsia="LiberationSerif"/>
          <w:color w:val="000000"/>
          <w:sz w:val="24"/>
          <w:szCs w:val="24"/>
          <w:lang w:val="en-US"/>
        </w:rPr>
        <w:t>over the years</w:t>
      </w:r>
      <w:r w:rsidR="008C0CF2">
        <w:rPr>
          <w:rFonts w:eastAsia="LiberationSerif"/>
          <w:color w:val="000000"/>
          <w:sz w:val="24"/>
          <w:szCs w:val="24"/>
          <w:lang w:val="en-US"/>
        </w:rPr>
        <w:t xml:space="preserve"> (1989-2017)</w:t>
      </w:r>
      <w:r w:rsidR="008A1F7D">
        <w:rPr>
          <w:rFonts w:eastAsia="LiberationSerif"/>
          <w:color w:val="000000"/>
          <w:sz w:val="24"/>
          <w:szCs w:val="24"/>
          <w:lang w:val="en-US"/>
        </w:rPr>
        <w:t>.</w:t>
      </w:r>
      <w:r w:rsidR="00EB0DD8">
        <w:rPr>
          <w:rFonts w:eastAsia="LiberationSerif"/>
          <w:color w:val="000000"/>
          <w:sz w:val="24"/>
          <w:szCs w:val="24"/>
          <w:lang w:val="en-US"/>
        </w:rPr>
        <w:t xml:space="preserve"> The variation in terms of channel width is maximum during 1998-2002. It is evident that, during 1998-2002, the course of the river channel that formed during 1994 becomes the main course of the Subansiri </w:t>
      </w:r>
      <w:r w:rsidR="00ED5546">
        <w:rPr>
          <w:rFonts w:eastAsia="LiberationSerif"/>
          <w:color w:val="000000"/>
          <w:sz w:val="24"/>
          <w:szCs w:val="24"/>
          <w:lang w:val="en-US"/>
        </w:rPr>
        <w:t xml:space="preserve">River </w:t>
      </w:r>
      <w:r w:rsidR="00EB0DD8">
        <w:rPr>
          <w:rFonts w:eastAsia="LiberationSerif"/>
          <w:color w:val="000000"/>
          <w:sz w:val="24"/>
          <w:szCs w:val="24"/>
          <w:lang w:val="en-US"/>
        </w:rPr>
        <w:t>and the older channel left abonnedoned. Therefore right bank shifting towards the east (average of 0.469 km) and channel widening (average of 2.314 km) was maximum during that period. It</w:t>
      </w:r>
      <w:r w:rsidR="00ED5546">
        <w:rPr>
          <w:rFonts w:eastAsia="LiberationSerif"/>
          <w:color w:val="000000"/>
          <w:sz w:val="24"/>
          <w:szCs w:val="24"/>
          <w:lang w:val="en-US"/>
        </w:rPr>
        <w:t xml:space="preserve"> is </w:t>
      </w:r>
      <w:r w:rsidR="00EB0DD8">
        <w:rPr>
          <w:rFonts w:eastAsia="LiberationSerif"/>
          <w:color w:val="000000"/>
          <w:sz w:val="24"/>
          <w:szCs w:val="24"/>
          <w:lang w:val="en-US"/>
        </w:rPr>
        <w:t xml:space="preserve">noteworthy that the maximum changes in terms of channel shifting pattern have been seen during 1989-1994 and 1994-1998. </w:t>
      </w:r>
      <w:r w:rsidR="0063359F">
        <w:rPr>
          <w:rFonts w:eastAsia="LiberationSerif"/>
          <w:color w:val="000000"/>
          <w:sz w:val="24"/>
          <w:szCs w:val="24"/>
          <w:lang w:val="en-US"/>
        </w:rPr>
        <w:t>T</w:t>
      </w:r>
      <w:r w:rsidR="00CA7794">
        <w:rPr>
          <w:rFonts w:eastAsia="LiberationSerif"/>
          <w:color w:val="000000"/>
          <w:sz w:val="24"/>
          <w:szCs w:val="24"/>
          <w:lang w:val="en-US"/>
        </w:rPr>
        <w:t xml:space="preserve">he result of identification of high erosion/ aggradation zones also portrays that the </w:t>
      </w:r>
      <w:r w:rsidR="009C3E55">
        <w:rPr>
          <w:rFonts w:eastAsia="LiberationSerif"/>
          <w:color w:val="000000"/>
          <w:sz w:val="24"/>
          <w:szCs w:val="24"/>
          <w:lang w:val="en-US"/>
        </w:rPr>
        <w:t xml:space="preserve">westward </w:t>
      </w:r>
      <w:r w:rsidR="00CA7794">
        <w:rPr>
          <w:rFonts w:eastAsia="LiberationSerif"/>
          <w:color w:val="000000"/>
          <w:sz w:val="24"/>
          <w:szCs w:val="24"/>
          <w:lang w:val="en-US"/>
        </w:rPr>
        <w:t xml:space="preserve">shift of the high erosion zones within the considered </w:t>
      </w:r>
      <w:r w:rsidR="00157291">
        <w:rPr>
          <w:rFonts w:eastAsia="LiberationSerif"/>
          <w:color w:val="000000"/>
          <w:sz w:val="24"/>
          <w:szCs w:val="24"/>
          <w:lang w:val="en-US"/>
        </w:rPr>
        <w:t>period</w:t>
      </w:r>
      <w:r w:rsidR="00166E48">
        <w:rPr>
          <w:rFonts w:eastAsia="LiberationSerif"/>
          <w:color w:val="000000"/>
          <w:sz w:val="24"/>
          <w:szCs w:val="24"/>
          <w:lang w:val="en-US"/>
        </w:rPr>
        <w:t xml:space="preserve"> </w:t>
      </w:r>
      <w:r w:rsidR="00166E48" w:rsidRPr="008B20A7">
        <w:rPr>
          <w:rStyle w:val="Emphasis"/>
          <w:noProof/>
        </w:rPr>
        <w:t>(</w:t>
      </w:r>
      <w:r w:rsidR="00166E48" w:rsidRPr="003D1638">
        <w:rPr>
          <w:rStyle w:val="Emphasis"/>
          <w:noProof/>
          <w:color w:val="0070C0"/>
        </w:rPr>
        <w:t>Bordoloi et al., 2020</w:t>
      </w:r>
      <w:r w:rsidR="00166E48">
        <w:rPr>
          <w:rStyle w:val="Emphasis"/>
          <w:noProof/>
          <w:color w:val="0070C0"/>
        </w:rPr>
        <w:t>)</w:t>
      </w:r>
      <w:r w:rsidR="00CA7794">
        <w:rPr>
          <w:rFonts w:eastAsia="LiberationSerif"/>
          <w:color w:val="000000"/>
          <w:sz w:val="24"/>
          <w:szCs w:val="24"/>
          <w:lang w:val="en-US"/>
        </w:rPr>
        <w:t xml:space="preserve">. </w:t>
      </w:r>
      <w:r w:rsidR="0063359F">
        <w:rPr>
          <w:rFonts w:eastAsia="LiberationSerif"/>
          <w:color w:val="000000"/>
          <w:sz w:val="24"/>
          <w:szCs w:val="24"/>
          <w:lang w:val="en-US"/>
        </w:rPr>
        <w:t>Variations in terms of channel shift and channel width analysed with the cross-section method correlates the findings in identification of high erosion/ aggr</w:t>
      </w:r>
      <w:r w:rsidR="002870B7">
        <w:rPr>
          <w:rFonts w:eastAsia="LiberationSerif"/>
          <w:color w:val="000000"/>
          <w:sz w:val="24"/>
          <w:szCs w:val="24"/>
          <w:lang w:val="en-US"/>
        </w:rPr>
        <w:t xml:space="preserve">adation zones </w:t>
      </w:r>
      <w:r w:rsidR="0063359F">
        <w:rPr>
          <w:rFonts w:eastAsia="LiberationSerif"/>
          <w:color w:val="000000"/>
          <w:sz w:val="24"/>
          <w:szCs w:val="24"/>
          <w:lang w:val="en-US"/>
        </w:rPr>
        <w:t>spatially and temporally.</w:t>
      </w:r>
      <w:r w:rsidR="00C14DF0">
        <w:rPr>
          <w:rFonts w:eastAsia="LiberationSerif"/>
          <w:color w:val="000000"/>
          <w:sz w:val="24"/>
          <w:szCs w:val="24"/>
          <w:lang w:val="en-US"/>
        </w:rPr>
        <w:t xml:space="preserve"> It is evident from the literature that the from 1920, the river channel has been widening its course </w:t>
      </w:r>
      <w:r w:rsidR="00C14DF0">
        <w:rPr>
          <w:rFonts w:eastAsia="LiberationSerif"/>
          <w:color w:val="000000"/>
          <w:sz w:val="24"/>
          <w:szCs w:val="24"/>
          <w:lang w:val="en-US"/>
        </w:rPr>
        <w:lastRenderedPageBreak/>
        <w:t>and due to the increased amount of sediment load the process of mid-channel bar formation</w:t>
      </w:r>
      <w:r w:rsidR="00821F59">
        <w:rPr>
          <w:rFonts w:eastAsia="LiberationSerif"/>
          <w:color w:val="000000"/>
          <w:sz w:val="24"/>
          <w:szCs w:val="24"/>
          <w:lang w:val="en-US"/>
        </w:rPr>
        <w:t xml:space="preserve"> was</w:t>
      </w:r>
      <w:r w:rsidR="00C14DF0">
        <w:rPr>
          <w:rFonts w:eastAsia="LiberationSerif"/>
          <w:color w:val="000000"/>
          <w:sz w:val="24"/>
          <w:szCs w:val="24"/>
          <w:lang w:val="en-US"/>
        </w:rPr>
        <w:t xml:space="preserve"> seen </w:t>
      </w:r>
      <w:r w:rsidR="00C14DF0" w:rsidRPr="00C14DF0">
        <w:rPr>
          <w:rFonts w:eastAsia="LiberationSerif"/>
          <w:color w:val="0070C0"/>
          <w:sz w:val="24"/>
          <w:szCs w:val="24"/>
          <w:lang w:val="en-US"/>
        </w:rPr>
        <w:fldChar w:fldCharType="begin" w:fldLock="1"/>
      </w:r>
      <w:r w:rsidR="00C14DF0" w:rsidRPr="00C14DF0">
        <w:rPr>
          <w:rFonts w:eastAsia="LiberationSerif"/>
          <w:color w:val="0070C0"/>
          <w:sz w:val="24"/>
          <w:szCs w:val="24"/>
          <w:lang w:val="en-US"/>
        </w:rPr>
        <w:instrText>ADDIN CSL_CITATION {"citationItems":[{"id":"ITEM-1","itemData":{"DOI":"10.1016/S0169-555X(99)00032-X","ISBN":"0169-555X","ISSN":"0169555X","abstract":"The sequential changes in the position of banklines as a result of bank erosion, as well as various changes in the channel have been studied in the Subansiri river in Assam, India. The study was carried out from available topographic maps of 1920, 1970 and satellite imagery of 1990. The types of changes taking place in the Subansiri river channel as observed from the above-mentioned maps and imagery are grouped into four categories: (1) alteration of the direction of flow due to neck cut-off, (2) widening of a channel in response to bar development, (3) development (and subsequent abandonment) of anabranches, and (4) progressive shifting of meander bends. The river channel has become substantially wider during the period of 1970-1990. There has also been a progressive increase in the number and area of mid-channel bars with a corresponding decrease in the number and area of point bars during 1920-1990. These periodic and progressive changes are responsible for a change in channel pattern of the river. A study made on nature and amount of change in the banklines of the Subansiri river by dividing the channel (84 km in 1970) into 10 equal segments reveals that the types of change are varied, and in some cases chaotic in nature. Study of the bankline shift of the Subansiri determined separately for the periods 1920-1970, 1970-1990 and 1920-1990 at 20 evenly spaced transverse sections reveals that there has been a substantial westward shift of both the banklines, up to a maximum of 6 km, in the three upstream sections during 1920-1970. However, shifting of banklines in both directions and the unequal amount of shifting in the same direction have caused a marked increase in channel width during 1970-1990. It is found that due to bankline migration, the total amount of area eroded along the entire course under study during 1920-1970 and 1970-1990 are 107.90 and 57.50 km2, respectively. The overall sinuosity which was 1.51 in 1920 has decreased to 1.30 in 1970, while the corresponding braiding intensity has increased from 0.79 to 1.32. The river channel seems to make a remarkable change from a meandering pattern in 1920 towards a braided pattern by 1990 as seen from gradual increase in overall braiding intensity.","author":[{"dropping-particle":"","family":"Goswami","given":"U.","non-dropping-particle":"","parse-names":false,"suffix":""},{"dropping-particle":"","family":"Sarma","given":"J. N.","non-dropping-particle":"","parse-names":false,"suffix":""},{"dropping-particle":"","family":"Patgiri","given":"A. D.","non-dropping-particle":"","parse-names":false,"suffix":""}],"container-title":"Geomorphology","id":"ITEM-1","issue":"3","issued":{"date-parts":[["1999"]]},"page":"227-244","title":"River channel changes of the Subansiri in Assam, India","type":"article-journal","volume":"30"},"uris":["http://www.mendeley.com/documents/?uuid=1c9968e5-42ab-4591-8a4b-c275c34c3bdc"]}],"mendeley":{"formattedCitation":"(Goswami et al., 1999)","plainTextFormattedCitation":"(Goswami et al., 1999)"},"properties":{"noteIndex":0},"schema":"https://github.com/citation-style-language/schema/raw/master/csl-citation.json"}</w:instrText>
      </w:r>
      <w:r w:rsidR="00C14DF0" w:rsidRPr="00C14DF0">
        <w:rPr>
          <w:rFonts w:eastAsia="LiberationSerif"/>
          <w:color w:val="0070C0"/>
          <w:sz w:val="24"/>
          <w:szCs w:val="24"/>
          <w:lang w:val="en-US"/>
        </w:rPr>
        <w:fldChar w:fldCharType="separate"/>
      </w:r>
      <w:r w:rsidR="00C14DF0" w:rsidRPr="00C14DF0">
        <w:rPr>
          <w:rFonts w:eastAsia="LiberationSerif"/>
          <w:noProof/>
          <w:color w:val="0070C0"/>
          <w:sz w:val="24"/>
          <w:szCs w:val="24"/>
          <w:lang w:val="en-US"/>
        </w:rPr>
        <w:t>(Goswami et al., 1999)</w:t>
      </w:r>
      <w:r w:rsidR="00C14DF0" w:rsidRPr="00C14DF0">
        <w:rPr>
          <w:rFonts w:eastAsia="LiberationSerif"/>
          <w:color w:val="0070C0"/>
          <w:sz w:val="24"/>
          <w:szCs w:val="24"/>
          <w:lang w:val="en-US"/>
        </w:rPr>
        <w:fldChar w:fldCharType="end"/>
      </w:r>
      <w:r w:rsidR="00C14DF0">
        <w:rPr>
          <w:rFonts w:eastAsia="LiberationSerif"/>
          <w:color w:val="000000"/>
          <w:sz w:val="24"/>
          <w:szCs w:val="24"/>
          <w:lang w:val="en-US"/>
        </w:rPr>
        <w:t>. Therefore, it can be concluded that in the case of the Subansiri River, the dynamics of channel shifting and channel width largely depending on the formation of mid-channel bars. As a result of which, the river channel changes is course as well as width over the years.</w:t>
      </w:r>
      <w:r w:rsidR="00CA7794">
        <w:rPr>
          <w:rFonts w:eastAsia="LiberationSerif"/>
          <w:color w:val="000000"/>
          <w:sz w:val="24"/>
          <w:szCs w:val="24"/>
          <w:lang w:val="en-US"/>
        </w:rPr>
        <w:t xml:space="preserve"> </w:t>
      </w:r>
    </w:p>
    <w:p w14:paraId="750F42B1" w14:textId="77777777" w:rsidR="00484910" w:rsidRDefault="00484910" w:rsidP="00955885">
      <w:pPr>
        <w:rPr>
          <w:rFonts w:eastAsia="LiberationSerif"/>
          <w:color w:val="000000"/>
          <w:sz w:val="24"/>
          <w:szCs w:val="24"/>
          <w:lang w:val="en-US"/>
        </w:rPr>
      </w:pPr>
    </w:p>
    <w:p w14:paraId="6F5C45E2" w14:textId="77777777" w:rsidR="00143A8A" w:rsidRPr="00C02559" w:rsidRDefault="00143A8A" w:rsidP="00143A8A">
      <w:pPr>
        <w:pStyle w:val="Heading1"/>
        <w:numPr>
          <w:ilvl w:val="0"/>
          <w:numId w:val="0"/>
        </w:numPr>
        <w:spacing w:after="0"/>
      </w:pPr>
      <w:r w:rsidRPr="00C02559">
        <w:t>Acknowledgement</w:t>
      </w:r>
    </w:p>
    <w:p w14:paraId="41F1E87C" w14:textId="3BAB5F14" w:rsidR="00143A8A" w:rsidRPr="00C02559" w:rsidRDefault="00143A8A" w:rsidP="00143A8A">
      <w:pPr>
        <w:rPr>
          <w:rFonts w:eastAsia="LiberationSerif"/>
          <w:color w:val="000000"/>
          <w:sz w:val="24"/>
          <w:szCs w:val="24"/>
          <w:lang w:val="en-US"/>
        </w:rPr>
      </w:pPr>
      <w:r w:rsidRPr="00C02559">
        <w:rPr>
          <w:rFonts w:eastAsia="LiberationSerif"/>
          <w:color w:val="000000"/>
          <w:sz w:val="24"/>
          <w:szCs w:val="24"/>
          <w:lang w:val="en-US"/>
        </w:rPr>
        <w:t>This study is part of the PhD research work (</w:t>
      </w:r>
      <w:r w:rsidR="006E1D91">
        <w:rPr>
          <w:rFonts w:eastAsia="LiberationSerif"/>
          <w:color w:val="000000"/>
          <w:sz w:val="24"/>
          <w:szCs w:val="24"/>
          <w:lang w:val="en-US"/>
        </w:rPr>
        <w:t xml:space="preserve">Department of Geography, </w:t>
      </w:r>
      <w:r w:rsidRPr="00C02559">
        <w:rPr>
          <w:rFonts w:eastAsia="LiberationSerif"/>
          <w:color w:val="000000"/>
          <w:sz w:val="24"/>
          <w:szCs w:val="24"/>
          <w:lang w:val="en-US"/>
        </w:rPr>
        <w:t xml:space="preserve">Gauhati University, Assam, India) carried out by the first author. Thanks to the United States Geological Survey for providing Landsat data required for this study. </w:t>
      </w:r>
    </w:p>
    <w:p w14:paraId="7870C0C6" w14:textId="77777777" w:rsidR="00143A8A" w:rsidRDefault="00143A8A" w:rsidP="00143A8A">
      <w:pPr>
        <w:pStyle w:val="Heading1"/>
        <w:numPr>
          <w:ilvl w:val="0"/>
          <w:numId w:val="0"/>
        </w:numPr>
      </w:pPr>
      <w:r>
        <w:t>Reference</w:t>
      </w:r>
    </w:p>
    <w:p w14:paraId="2ECE48F9" w14:textId="2D1B7673" w:rsidR="00C14DF0" w:rsidRPr="00C14DF0" w:rsidRDefault="00143A8A" w:rsidP="00C14DF0">
      <w:pPr>
        <w:widowControl w:val="0"/>
        <w:autoSpaceDE w:val="0"/>
        <w:autoSpaceDN w:val="0"/>
        <w:adjustRightInd w:val="0"/>
        <w:ind w:left="480" w:hanging="480"/>
        <w:rPr>
          <w:noProof/>
          <w:sz w:val="24"/>
          <w:szCs w:val="24"/>
        </w:rPr>
      </w:pPr>
      <w:r w:rsidRPr="0057574E">
        <w:rPr>
          <w:sz w:val="24"/>
          <w:szCs w:val="24"/>
          <w:lang w:val="en-US"/>
        </w:rPr>
        <w:fldChar w:fldCharType="begin" w:fldLock="1"/>
      </w:r>
      <w:r w:rsidRPr="0057574E">
        <w:rPr>
          <w:sz w:val="24"/>
          <w:szCs w:val="24"/>
          <w:lang w:val="en-US"/>
        </w:rPr>
        <w:instrText xml:space="preserve">ADDIN Mendeley Bibliography CSL_BIBLIOGRAPHY </w:instrText>
      </w:r>
      <w:r w:rsidRPr="0057574E">
        <w:rPr>
          <w:sz w:val="24"/>
          <w:szCs w:val="24"/>
          <w:lang w:val="en-US"/>
        </w:rPr>
        <w:fldChar w:fldCharType="separate"/>
      </w:r>
      <w:r w:rsidR="00C14DF0" w:rsidRPr="00C14DF0">
        <w:rPr>
          <w:noProof/>
          <w:sz w:val="24"/>
          <w:szCs w:val="24"/>
        </w:rPr>
        <w:t xml:space="preserve">Bordoloi, Kusumbor; Nikam, Bhaskar Ramachandra; Srivastav, S. K.; Sahariah, D. (2020). Assessment of riverbank erosion and erosion probability using geospatial approach : a case study of the Subansiri River, Assam, India. </w:t>
      </w:r>
      <w:r w:rsidR="00C14DF0" w:rsidRPr="00C14DF0">
        <w:rPr>
          <w:i/>
          <w:iCs/>
          <w:noProof/>
          <w:sz w:val="24"/>
          <w:szCs w:val="24"/>
        </w:rPr>
        <w:t>Applied Geomatics</w:t>
      </w:r>
      <w:r w:rsidR="00C14DF0" w:rsidRPr="00C14DF0">
        <w:rPr>
          <w:noProof/>
          <w:sz w:val="24"/>
          <w:szCs w:val="24"/>
        </w:rPr>
        <w:t>. https://doi.org/10.1007/s12518-019-00296-1</w:t>
      </w:r>
    </w:p>
    <w:p w14:paraId="3AD25272" w14:textId="77777777" w:rsidR="00C14DF0" w:rsidRPr="00C14DF0" w:rsidRDefault="00C14DF0" w:rsidP="00C14DF0">
      <w:pPr>
        <w:widowControl w:val="0"/>
        <w:autoSpaceDE w:val="0"/>
        <w:autoSpaceDN w:val="0"/>
        <w:adjustRightInd w:val="0"/>
        <w:ind w:left="480" w:hanging="480"/>
        <w:rPr>
          <w:noProof/>
          <w:sz w:val="24"/>
          <w:szCs w:val="24"/>
        </w:rPr>
      </w:pPr>
      <w:r w:rsidRPr="00C14DF0">
        <w:rPr>
          <w:noProof/>
          <w:sz w:val="24"/>
          <w:szCs w:val="24"/>
        </w:rPr>
        <w:t xml:space="preserve">Gogoi, C., &amp; Goswami, D. C. (2014). A Study on Channel Migration of the Subansiri River in Assam using Remote Rensing and GIS Technology. </w:t>
      </w:r>
      <w:r w:rsidRPr="00C14DF0">
        <w:rPr>
          <w:i/>
          <w:iCs/>
          <w:noProof/>
          <w:sz w:val="24"/>
          <w:szCs w:val="24"/>
        </w:rPr>
        <w:t>Current Science</w:t>
      </w:r>
      <w:r w:rsidRPr="00C14DF0">
        <w:rPr>
          <w:noProof/>
          <w:sz w:val="24"/>
          <w:szCs w:val="24"/>
        </w:rPr>
        <w:t xml:space="preserve">, </w:t>
      </w:r>
      <w:r w:rsidRPr="00C14DF0">
        <w:rPr>
          <w:i/>
          <w:iCs/>
          <w:noProof/>
          <w:sz w:val="24"/>
          <w:szCs w:val="24"/>
        </w:rPr>
        <w:t>106</w:t>
      </w:r>
      <w:r w:rsidRPr="00C14DF0">
        <w:rPr>
          <w:noProof/>
          <w:sz w:val="24"/>
          <w:szCs w:val="24"/>
        </w:rPr>
        <w:t>(8), 1113–1120. https://doi.org/10.1002/asi.23046.2.</w:t>
      </w:r>
    </w:p>
    <w:p w14:paraId="31B1BF06" w14:textId="77777777" w:rsidR="00C14DF0" w:rsidRPr="00C14DF0" w:rsidRDefault="00C14DF0" w:rsidP="00C14DF0">
      <w:pPr>
        <w:widowControl w:val="0"/>
        <w:autoSpaceDE w:val="0"/>
        <w:autoSpaceDN w:val="0"/>
        <w:adjustRightInd w:val="0"/>
        <w:ind w:left="480" w:hanging="480"/>
        <w:rPr>
          <w:noProof/>
          <w:sz w:val="24"/>
          <w:szCs w:val="24"/>
        </w:rPr>
      </w:pPr>
      <w:r w:rsidRPr="00C14DF0">
        <w:rPr>
          <w:noProof/>
          <w:sz w:val="24"/>
          <w:szCs w:val="24"/>
        </w:rPr>
        <w:t xml:space="preserve">Goswami, U., Sarma, J. N., &amp; Patgiri, A. D. (1999). River channel changes of the Subansiri in Assam, India. </w:t>
      </w:r>
      <w:r w:rsidRPr="00C14DF0">
        <w:rPr>
          <w:i/>
          <w:iCs/>
          <w:noProof/>
          <w:sz w:val="24"/>
          <w:szCs w:val="24"/>
        </w:rPr>
        <w:t>Geomorphology</w:t>
      </w:r>
      <w:r w:rsidRPr="00C14DF0">
        <w:rPr>
          <w:noProof/>
          <w:sz w:val="24"/>
          <w:szCs w:val="24"/>
        </w:rPr>
        <w:t xml:space="preserve">, </w:t>
      </w:r>
      <w:r w:rsidRPr="00C14DF0">
        <w:rPr>
          <w:i/>
          <w:iCs/>
          <w:noProof/>
          <w:sz w:val="24"/>
          <w:szCs w:val="24"/>
        </w:rPr>
        <w:t>30</w:t>
      </w:r>
      <w:r w:rsidRPr="00C14DF0">
        <w:rPr>
          <w:noProof/>
          <w:sz w:val="24"/>
          <w:szCs w:val="24"/>
        </w:rPr>
        <w:t>(3), 227–244. https://doi.org/10.1016/S0169-555X(99)00032-X</w:t>
      </w:r>
    </w:p>
    <w:p w14:paraId="0AFA1A55" w14:textId="77777777" w:rsidR="00C14DF0" w:rsidRPr="00C14DF0" w:rsidRDefault="00C14DF0" w:rsidP="00C14DF0">
      <w:pPr>
        <w:widowControl w:val="0"/>
        <w:autoSpaceDE w:val="0"/>
        <w:autoSpaceDN w:val="0"/>
        <w:adjustRightInd w:val="0"/>
        <w:ind w:left="480" w:hanging="480"/>
        <w:rPr>
          <w:noProof/>
          <w:sz w:val="24"/>
          <w:szCs w:val="24"/>
        </w:rPr>
      </w:pPr>
      <w:r w:rsidRPr="00C14DF0">
        <w:rPr>
          <w:noProof/>
          <w:sz w:val="24"/>
          <w:szCs w:val="24"/>
        </w:rPr>
        <w:t xml:space="preserve">Goyal, M. K., Shivam, Sarma, A. K., &amp; Singh, D. Sen. (2018). Subansiri: Largest Tributary of Brahmaputra River, Northeast India. In D. Sen Singh (Ed.), </w:t>
      </w:r>
      <w:r w:rsidRPr="00C14DF0">
        <w:rPr>
          <w:i/>
          <w:iCs/>
          <w:noProof/>
          <w:sz w:val="24"/>
          <w:szCs w:val="24"/>
        </w:rPr>
        <w:t>The Indian Rivers</w:t>
      </w:r>
      <w:r w:rsidRPr="00C14DF0">
        <w:rPr>
          <w:noProof/>
          <w:sz w:val="24"/>
          <w:szCs w:val="24"/>
        </w:rPr>
        <w:t xml:space="preserve"> (pp. 523–535). Springer. https://doi.org/10.1007/978-981-10-2984-4_36</w:t>
      </w:r>
    </w:p>
    <w:p w14:paraId="37D0D77E" w14:textId="77777777" w:rsidR="00C14DF0" w:rsidRPr="00C14DF0" w:rsidRDefault="00C14DF0" w:rsidP="00C14DF0">
      <w:pPr>
        <w:widowControl w:val="0"/>
        <w:autoSpaceDE w:val="0"/>
        <w:autoSpaceDN w:val="0"/>
        <w:adjustRightInd w:val="0"/>
        <w:ind w:left="480" w:hanging="480"/>
        <w:rPr>
          <w:noProof/>
          <w:sz w:val="24"/>
          <w:szCs w:val="24"/>
        </w:rPr>
      </w:pPr>
      <w:r w:rsidRPr="00C14DF0">
        <w:rPr>
          <w:noProof/>
          <w:sz w:val="24"/>
          <w:szCs w:val="24"/>
        </w:rPr>
        <w:t xml:space="preserve">Lanzoni, S., Ferdousi, A., &amp; Tambroni, N. (2018). River banks and channel axis curvature: Effects on the longitudinal dispersion in alluvial rivers. </w:t>
      </w:r>
      <w:r w:rsidRPr="00C14DF0">
        <w:rPr>
          <w:i/>
          <w:iCs/>
          <w:noProof/>
          <w:sz w:val="24"/>
          <w:szCs w:val="24"/>
        </w:rPr>
        <w:t>Advances in Water Resources</w:t>
      </w:r>
      <w:r w:rsidRPr="00C14DF0">
        <w:rPr>
          <w:noProof/>
          <w:sz w:val="24"/>
          <w:szCs w:val="24"/>
        </w:rPr>
        <w:t xml:space="preserve">, </w:t>
      </w:r>
      <w:r w:rsidRPr="00C14DF0">
        <w:rPr>
          <w:i/>
          <w:iCs/>
          <w:noProof/>
          <w:sz w:val="24"/>
          <w:szCs w:val="24"/>
        </w:rPr>
        <w:t>113</w:t>
      </w:r>
      <w:r w:rsidRPr="00C14DF0">
        <w:rPr>
          <w:noProof/>
          <w:sz w:val="24"/>
          <w:szCs w:val="24"/>
        </w:rPr>
        <w:t>(October 2017), 55–72. https://doi.org/10.1016/j.advwatres.2017.10.033</w:t>
      </w:r>
    </w:p>
    <w:p w14:paraId="61E7C17B" w14:textId="77777777" w:rsidR="00C14DF0" w:rsidRPr="00C14DF0" w:rsidRDefault="00C14DF0" w:rsidP="00C14DF0">
      <w:pPr>
        <w:widowControl w:val="0"/>
        <w:autoSpaceDE w:val="0"/>
        <w:autoSpaceDN w:val="0"/>
        <w:adjustRightInd w:val="0"/>
        <w:ind w:left="480" w:hanging="480"/>
        <w:rPr>
          <w:noProof/>
          <w:sz w:val="24"/>
          <w:szCs w:val="24"/>
        </w:rPr>
      </w:pPr>
      <w:r w:rsidRPr="00C14DF0">
        <w:rPr>
          <w:noProof/>
          <w:sz w:val="24"/>
          <w:szCs w:val="24"/>
        </w:rPr>
        <w:t xml:space="preserve">Rozo, M. G., Nogueira, A. C. R., &amp; Castro, C. S. (2014). Remote sensing-based analysis of the planform changes in the Upper Amazon River over the period 1986–2006. </w:t>
      </w:r>
      <w:r w:rsidRPr="00C14DF0">
        <w:rPr>
          <w:i/>
          <w:iCs/>
          <w:noProof/>
          <w:sz w:val="24"/>
          <w:szCs w:val="24"/>
        </w:rPr>
        <w:t>Journal of South American Earth Sciences</w:t>
      </w:r>
      <w:r w:rsidRPr="00C14DF0">
        <w:rPr>
          <w:noProof/>
          <w:sz w:val="24"/>
          <w:szCs w:val="24"/>
        </w:rPr>
        <w:t xml:space="preserve">, </w:t>
      </w:r>
      <w:r w:rsidRPr="00C14DF0">
        <w:rPr>
          <w:i/>
          <w:iCs/>
          <w:noProof/>
          <w:sz w:val="24"/>
          <w:szCs w:val="24"/>
        </w:rPr>
        <w:t>51</w:t>
      </w:r>
      <w:r w:rsidRPr="00C14DF0">
        <w:rPr>
          <w:noProof/>
          <w:sz w:val="24"/>
          <w:szCs w:val="24"/>
        </w:rPr>
        <w:t>, 28–44. https://doi.org/https://doi.org/10.1016/j.jsames.2013.12.004</w:t>
      </w:r>
    </w:p>
    <w:p w14:paraId="12F67B2E" w14:textId="77777777" w:rsidR="00C14DF0" w:rsidRPr="00C14DF0" w:rsidRDefault="00C14DF0" w:rsidP="00C14DF0">
      <w:pPr>
        <w:widowControl w:val="0"/>
        <w:autoSpaceDE w:val="0"/>
        <w:autoSpaceDN w:val="0"/>
        <w:adjustRightInd w:val="0"/>
        <w:ind w:left="480" w:hanging="480"/>
        <w:rPr>
          <w:noProof/>
          <w:sz w:val="24"/>
          <w:szCs w:val="24"/>
        </w:rPr>
      </w:pPr>
      <w:r w:rsidRPr="00C14DF0">
        <w:rPr>
          <w:noProof/>
          <w:sz w:val="24"/>
          <w:szCs w:val="24"/>
        </w:rPr>
        <w:t xml:space="preserve">Sarkar, A., Garg, R. D., &amp; Sharma, N. (2012). RS-GIS Based Assessment of River Dynamics of Brahmaputra River in India. </w:t>
      </w:r>
      <w:r w:rsidRPr="00C14DF0">
        <w:rPr>
          <w:i/>
          <w:iCs/>
          <w:noProof/>
          <w:sz w:val="24"/>
          <w:szCs w:val="24"/>
        </w:rPr>
        <w:t>Journal of Water Resource and Protection</w:t>
      </w:r>
      <w:r w:rsidRPr="00C14DF0">
        <w:rPr>
          <w:noProof/>
          <w:sz w:val="24"/>
          <w:szCs w:val="24"/>
        </w:rPr>
        <w:t xml:space="preserve">, </w:t>
      </w:r>
      <w:r w:rsidRPr="00C14DF0">
        <w:rPr>
          <w:i/>
          <w:iCs/>
          <w:noProof/>
          <w:sz w:val="24"/>
          <w:szCs w:val="24"/>
        </w:rPr>
        <w:t>04</w:t>
      </w:r>
      <w:r w:rsidRPr="00C14DF0">
        <w:rPr>
          <w:noProof/>
          <w:sz w:val="24"/>
          <w:szCs w:val="24"/>
        </w:rPr>
        <w:t>(02), 63–72. https://doi.org/10.4236/jwarp.2012.42008</w:t>
      </w:r>
    </w:p>
    <w:p w14:paraId="14E051FB" w14:textId="77777777" w:rsidR="00C14DF0" w:rsidRPr="00C14DF0" w:rsidRDefault="00C14DF0" w:rsidP="00C14DF0">
      <w:pPr>
        <w:widowControl w:val="0"/>
        <w:autoSpaceDE w:val="0"/>
        <w:autoSpaceDN w:val="0"/>
        <w:adjustRightInd w:val="0"/>
        <w:ind w:left="480" w:hanging="480"/>
        <w:rPr>
          <w:noProof/>
          <w:sz w:val="24"/>
          <w:szCs w:val="24"/>
        </w:rPr>
      </w:pPr>
      <w:r w:rsidRPr="00C14DF0">
        <w:rPr>
          <w:noProof/>
          <w:sz w:val="24"/>
          <w:szCs w:val="24"/>
        </w:rPr>
        <w:t xml:space="preserve">Schumm, S. A. (1968). </w:t>
      </w:r>
      <w:r w:rsidRPr="00C14DF0">
        <w:rPr>
          <w:i/>
          <w:iCs/>
          <w:noProof/>
          <w:sz w:val="24"/>
          <w:szCs w:val="24"/>
        </w:rPr>
        <w:t>River adjustment to altered hydrologic regimen, Murrumbidgee River and paleochannels, Australia</w:t>
      </w:r>
      <w:r w:rsidRPr="00C14DF0">
        <w:rPr>
          <w:noProof/>
          <w:sz w:val="24"/>
          <w:szCs w:val="24"/>
        </w:rPr>
        <w:t xml:space="preserve"> (Vol. 598). US Government Printing Office.</w:t>
      </w:r>
    </w:p>
    <w:p w14:paraId="7CB5BB7C" w14:textId="77777777" w:rsidR="00C14DF0" w:rsidRPr="00C14DF0" w:rsidRDefault="00C14DF0" w:rsidP="00C14DF0">
      <w:pPr>
        <w:widowControl w:val="0"/>
        <w:autoSpaceDE w:val="0"/>
        <w:autoSpaceDN w:val="0"/>
        <w:adjustRightInd w:val="0"/>
        <w:ind w:left="480" w:hanging="480"/>
        <w:rPr>
          <w:noProof/>
          <w:sz w:val="24"/>
          <w:szCs w:val="24"/>
        </w:rPr>
      </w:pPr>
      <w:r w:rsidRPr="00C14DF0">
        <w:rPr>
          <w:noProof/>
          <w:sz w:val="24"/>
          <w:szCs w:val="24"/>
        </w:rPr>
        <w:t xml:space="preserve">Schumm, S. A., &amp; Lichty, R. (1963). Channel widening and floodplain construction along Cimarron River in southwestern Kansas. </w:t>
      </w:r>
      <w:r w:rsidRPr="00C14DF0">
        <w:rPr>
          <w:i/>
          <w:iCs/>
          <w:noProof/>
          <w:sz w:val="24"/>
          <w:szCs w:val="24"/>
        </w:rPr>
        <w:t>US Geol. Surv. Prof. Pap</w:t>
      </w:r>
      <w:r w:rsidRPr="00C14DF0">
        <w:rPr>
          <w:noProof/>
          <w:sz w:val="24"/>
          <w:szCs w:val="24"/>
        </w:rPr>
        <w:t>.</w:t>
      </w:r>
    </w:p>
    <w:p w14:paraId="57F3178F" w14:textId="78876676" w:rsidR="00F278A3" w:rsidRPr="00F278A3" w:rsidRDefault="00143A8A" w:rsidP="00395FB4">
      <w:pPr>
        <w:tabs>
          <w:tab w:val="left" w:pos="7938"/>
        </w:tabs>
      </w:pPr>
      <w:r w:rsidRPr="0057574E">
        <w:rPr>
          <w:sz w:val="24"/>
          <w:szCs w:val="24"/>
          <w:lang w:val="en-US"/>
        </w:rPr>
        <w:fldChar w:fldCharType="end"/>
      </w:r>
    </w:p>
    <w:sectPr w:rsidR="00F278A3" w:rsidRPr="00F278A3" w:rsidSect="00765AA9">
      <w:pgSz w:w="11906" w:h="16838"/>
      <w:pgMar w:top="1170" w:right="1418" w:bottom="1276" w:left="1418" w:header="851" w:footer="992" w:gutter="0"/>
      <w:cols w:space="720"/>
      <w:docGrid w:type="linesAndChars" w:linePitch="35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32D48" w14:textId="77777777" w:rsidR="00A8665D" w:rsidRDefault="00A8665D" w:rsidP="00375862">
      <w:r>
        <w:separator/>
      </w:r>
    </w:p>
  </w:endnote>
  <w:endnote w:type="continuationSeparator" w:id="0">
    <w:p w14:paraId="7D2B33EB" w14:textId="77777777" w:rsidR="00A8665D" w:rsidRDefault="00A8665D" w:rsidP="00375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Serif-Bold">
    <w:altName w:val="MS Gothic"/>
    <w:charset w:val="80"/>
    <w:family w:val="auto"/>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LiberationSerif">
    <w:altName w:val="MS Gothic"/>
    <w:charset w:val="80"/>
    <w:family w:val="auto"/>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1"/>
    <w:family w:val="auto"/>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EBB86" w14:textId="77777777" w:rsidR="00A8665D" w:rsidRDefault="00A8665D" w:rsidP="00375862">
      <w:r>
        <w:separator/>
      </w:r>
    </w:p>
  </w:footnote>
  <w:footnote w:type="continuationSeparator" w:id="0">
    <w:p w14:paraId="78310F31" w14:textId="77777777" w:rsidR="00A8665D" w:rsidRDefault="00A8665D" w:rsidP="003758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13504B54"/>
    <w:lvl w:ilvl="0">
      <w:start w:val="1"/>
      <w:numFmt w:val="decimal"/>
      <w:pStyle w:val="Heading1"/>
      <w:lvlText w:val="%1."/>
      <w:lvlJc w:val="left"/>
      <w:pPr>
        <w:tabs>
          <w:tab w:val="num" w:pos="360"/>
        </w:tabs>
        <w:ind w:left="0" w:firstLine="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360"/>
        </w:tabs>
        <w:ind w:left="0" w:firstLine="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0" w:firstLine="0"/>
      </w:pPr>
      <w:rPr>
        <w:rFonts w:ascii="Times New Roman" w:hAnsi="Times New Roman" w:hint="default"/>
        <w:b/>
        <w:i w:val="0"/>
        <w:sz w:val="24"/>
        <w:szCs w:val="24"/>
        <w:u w:val="none"/>
      </w:rPr>
    </w:lvl>
    <w:lvl w:ilvl="3">
      <w:start w:val="1"/>
      <w:numFmt w:val="decimal"/>
      <w:pStyle w:val="Heading4"/>
      <w:lvlText w:val="%1.%2.%3.%4"/>
      <w:lvlJc w:val="left"/>
      <w:pPr>
        <w:tabs>
          <w:tab w:val="num" w:pos="0"/>
        </w:tabs>
        <w:ind w:left="0" w:firstLine="0"/>
      </w:pPr>
      <w:rPr>
        <w:rFonts w:ascii="Times New Roman" w:hAnsi="Times New Roman" w:hint="default"/>
        <w:b w:val="0"/>
        <w:i w:val="0"/>
        <w:sz w:val="22"/>
      </w:rPr>
    </w:lvl>
    <w:lvl w:ilvl="4">
      <w:start w:val="1"/>
      <w:numFmt w:val="decimal"/>
      <w:pStyle w:val="Heading5"/>
      <w:lvlText w:val="(%5)"/>
      <w:lvlJc w:val="left"/>
      <w:pPr>
        <w:tabs>
          <w:tab w:val="num" w:pos="0"/>
        </w:tabs>
        <w:ind w:left="708" w:hanging="708"/>
      </w:pPr>
      <w:rPr>
        <w:rFonts w:hint="default"/>
      </w:rPr>
    </w:lvl>
    <w:lvl w:ilvl="5">
      <w:start w:val="1"/>
      <w:numFmt w:val="lowerLetter"/>
      <w:pStyle w:val="Heading6"/>
      <w:lvlText w:val="(%6)"/>
      <w:lvlJc w:val="left"/>
      <w:pPr>
        <w:tabs>
          <w:tab w:val="num" w:pos="0"/>
        </w:tabs>
        <w:ind w:left="1416" w:hanging="708"/>
      </w:pPr>
      <w:rPr>
        <w:rFonts w:hint="default"/>
        <w:i w:val="0"/>
        <w:sz w:val="18"/>
      </w:rPr>
    </w:lvl>
    <w:lvl w:ilvl="6">
      <w:start w:val="1"/>
      <w:numFmt w:val="lowerRoman"/>
      <w:pStyle w:val="Heading7"/>
      <w:lvlText w:val="(%7)"/>
      <w:lvlJc w:val="left"/>
      <w:pPr>
        <w:tabs>
          <w:tab w:val="num" w:pos="0"/>
        </w:tabs>
        <w:ind w:left="2124" w:hanging="708"/>
      </w:pPr>
      <w:rPr>
        <w:rFonts w:hint="default"/>
      </w:rPr>
    </w:lvl>
    <w:lvl w:ilvl="7">
      <w:start w:val="1"/>
      <w:numFmt w:val="lowerLetter"/>
      <w:pStyle w:val="Heading8"/>
      <w:lvlText w:val="(%8)"/>
      <w:lvlJc w:val="left"/>
      <w:pPr>
        <w:tabs>
          <w:tab w:val="num" w:pos="0"/>
        </w:tabs>
        <w:ind w:left="2832" w:hanging="708"/>
      </w:pPr>
      <w:rPr>
        <w:rFonts w:hint="default"/>
      </w:rPr>
    </w:lvl>
    <w:lvl w:ilvl="8">
      <w:start w:val="1"/>
      <w:numFmt w:val="lowerRoman"/>
      <w:pStyle w:val="Heading9"/>
      <w:lvlText w:val="(%9)"/>
      <w:lvlJc w:val="left"/>
      <w:pPr>
        <w:tabs>
          <w:tab w:val="num" w:pos="0"/>
        </w:tabs>
        <w:ind w:left="3540" w:hanging="708"/>
      </w:pPr>
      <w:rPr>
        <w:rFonts w:hint="default"/>
      </w:rPr>
    </w:lvl>
  </w:abstractNum>
  <w:abstractNum w:abstractNumId="1" w15:restartNumberingAfterBreak="0">
    <w:nsid w:val="03D479F2"/>
    <w:multiLevelType w:val="hybridMultilevel"/>
    <w:tmpl w:val="5B24CE60"/>
    <w:lvl w:ilvl="0" w:tplc="A2A891C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5657EE"/>
    <w:multiLevelType w:val="hybridMultilevel"/>
    <w:tmpl w:val="2FBC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mirrorMargins/>
  <w:bordersDoNotSurroundHeader/>
  <w:bordersDoNotSurroundFooter/>
  <w:hideSpellingErrors/>
  <w:hideGrammaticalErrors/>
  <w:trackRevisions/>
  <w:defaultTabStop w:val="840"/>
  <w:drawingGridHorizontalSpacing w:val="90"/>
  <w:drawingGridVerticalSpacing w:val="357"/>
  <w:displayHorizontalDrawingGridEvery w:val="0"/>
  <w:characterSpacingControl w:val="compressPunctuation"/>
  <w:hdrShapeDefaults>
    <o:shapedefaults v:ext="edit" spidmax="1433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2MDQwMjWzNDY0NjZU0lEKTi0uzszPAykwNKwFAKp0RiAtAAAA"/>
  </w:docVars>
  <w:rsids>
    <w:rsidRoot w:val="00C40F3B"/>
    <w:rsid w:val="00000B95"/>
    <w:rsid w:val="0000321F"/>
    <w:rsid w:val="000045C0"/>
    <w:rsid w:val="0000677E"/>
    <w:rsid w:val="00006C81"/>
    <w:rsid w:val="00006EE7"/>
    <w:rsid w:val="0000734A"/>
    <w:rsid w:val="0000773D"/>
    <w:rsid w:val="000109B9"/>
    <w:rsid w:val="00012820"/>
    <w:rsid w:val="0001554C"/>
    <w:rsid w:val="00015902"/>
    <w:rsid w:val="000169FA"/>
    <w:rsid w:val="0002096C"/>
    <w:rsid w:val="00020C9E"/>
    <w:rsid w:val="00031163"/>
    <w:rsid w:val="000346CF"/>
    <w:rsid w:val="0003568C"/>
    <w:rsid w:val="00036014"/>
    <w:rsid w:val="00036604"/>
    <w:rsid w:val="00036E05"/>
    <w:rsid w:val="00037841"/>
    <w:rsid w:val="000379C7"/>
    <w:rsid w:val="000419D8"/>
    <w:rsid w:val="00041EF7"/>
    <w:rsid w:val="0004287E"/>
    <w:rsid w:val="00044C86"/>
    <w:rsid w:val="00046DC3"/>
    <w:rsid w:val="000501E3"/>
    <w:rsid w:val="00051E81"/>
    <w:rsid w:val="0005293C"/>
    <w:rsid w:val="00052CAE"/>
    <w:rsid w:val="00053E5E"/>
    <w:rsid w:val="00054A70"/>
    <w:rsid w:val="00055B84"/>
    <w:rsid w:val="00055F27"/>
    <w:rsid w:val="00061137"/>
    <w:rsid w:val="00062E32"/>
    <w:rsid w:val="000636BB"/>
    <w:rsid w:val="00067016"/>
    <w:rsid w:val="00067CC9"/>
    <w:rsid w:val="00072AEF"/>
    <w:rsid w:val="00076742"/>
    <w:rsid w:val="000816B8"/>
    <w:rsid w:val="0008276D"/>
    <w:rsid w:val="0008281D"/>
    <w:rsid w:val="00082E84"/>
    <w:rsid w:val="00083CF1"/>
    <w:rsid w:val="00084007"/>
    <w:rsid w:val="0008662B"/>
    <w:rsid w:val="000867F3"/>
    <w:rsid w:val="0008687C"/>
    <w:rsid w:val="00090404"/>
    <w:rsid w:val="00093BC3"/>
    <w:rsid w:val="000A0A22"/>
    <w:rsid w:val="000A0BFA"/>
    <w:rsid w:val="000A14AD"/>
    <w:rsid w:val="000A3070"/>
    <w:rsid w:val="000A529A"/>
    <w:rsid w:val="000A5DDA"/>
    <w:rsid w:val="000A6F2A"/>
    <w:rsid w:val="000A7741"/>
    <w:rsid w:val="000B0DF7"/>
    <w:rsid w:val="000B19A2"/>
    <w:rsid w:val="000B21F2"/>
    <w:rsid w:val="000B2D2C"/>
    <w:rsid w:val="000B3182"/>
    <w:rsid w:val="000B4068"/>
    <w:rsid w:val="000B48EC"/>
    <w:rsid w:val="000B5B44"/>
    <w:rsid w:val="000C2DA9"/>
    <w:rsid w:val="000C38CD"/>
    <w:rsid w:val="000C4421"/>
    <w:rsid w:val="000C7AA9"/>
    <w:rsid w:val="000D03A6"/>
    <w:rsid w:val="000D0CA9"/>
    <w:rsid w:val="000D12EB"/>
    <w:rsid w:val="000D1425"/>
    <w:rsid w:val="000D3FBA"/>
    <w:rsid w:val="000E364F"/>
    <w:rsid w:val="000E366F"/>
    <w:rsid w:val="000E3A7B"/>
    <w:rsid w:val="000E52B6"/>
    <w:rsid w:val="000E5E13"/>
    <w:rsid w:val="000E76C1"/>
    <w:rsid w:val="000E7CFC"/>
    <w:rsid w:val="000E7E2A"/>
    <w:rsid w:val="000F2C1C"/>
    <w:rsid w:val="000F6001"/>
    <w:rsid w:val="000F6702"/>
    <w:rsid w:val="000F6DCF"/>
    <w:rsid w:val="001003D4"/>
    <w:rsid w:val="00101D99"/>
    <w:rsid w:val="001024FC"/>
    <w:rsid w:val="00104B21"/>
    <w:rsid w:val="00105C17"/>
    <w:rsid w:val="001073BF"/>
    <w:rsid w:val="001077C3"/>
    <w:rsid w:val="001100E3"/>
    <w:rsid w:val="0011167E"/>
    <w:rsid w:val="001120A1"/>
    <w:rsid w:val="00113D60"/>
    <w:rsid w:val="0011429A"/>
    <w:rsid w:val="00115CEB"/>
    <w:rsid w:val="001166C5"/>
    <w:rsid w:val="00117F1F"/>
    <w:rsid w:val="00121625"/>
    <w:rsid w:val="001243CA"/>
    <w:rsid w:val="00124668"/>
    <w:rsid w:val="00124A00"/>
    <w:rsid w:val="0012583F"/>
    <w:rsid w:val="00126DF1"/>
    <w:rsid w:val="00126FE2"/>
    <w:rsid w:val="0012710F"/>
    <w:rsid w:val="001336C2"/>
    <w:rsid w:val="00140A4F"/>
    <w:rsid w:val="0014144C"/>
    <w:rsid w:val="0014296B"/>
    <w:rsid w:val="00143A8A"/>
    <w:rsid w:val="00146678"/>
    <w:rsid w:val="00152B26"/>
    <w:rsid w:val="001542E9"/>
    <w:rsid w:val="00156137"/>
    <w:rsid w:val="00156B6F"/>
    <w:rsid w:val="00157291"/>
    <w:rsid w:val="00157B4A"/>
    <w:rsid w:val="00160B01"/>
    <w:rsid w:val="00160B3E"/>
    <w:rsid w:val="00160E25"/>
    <w:rsid w:val="00160F81"/>
    <w:rsid w:val="00161186"/>
    <w:rsid w:val="00161815"/>
    <w:rsid w:val="00163154"/>
    <w:rsid w:val="00163B2E"/>
    <w:rsid w:val="00165A75"/>
    <w:rsid w:val="00165CFC"/>
    <w:rsid w:val="00166029"/>
    <w:rsid w:val="00166963"/>
    <w:rsid w:val="00166E48"/>
    <w:rsid w:val="00167319"/>
    <w:rsid w:val="0017091E"/>
    <w:rsid w:val="00170CA3"/>
    <w:rsid w:val="00171DDE"/>
    <w:rsid w:val="0017258E"/>
    <w:rsid w:val="00173A6A"/>
    <w:rsid w:val="00174952"/>
    <w:rsid w:val="00174FD8"/>
    <w:rsid w:val="00175C40"/>
    <w:rsid w:val="001773D8"/>
    <w:rsid w:val="00177857"/>
    <w:rsid w:val="0018147D"/>
    <w:rsid w:val="00181DBF"/>
    <w:rsid w:val="00182748"/>
    <w:rsid w:val="0018576B"/>
    <w:rsid w:val="001862C5"/>
    <w:rsid w:val="00187662"/>
    <w:rsid w:val="0018778E"/>
    <w:rsid w:val="0019095A"/>
    <w:rsid w:val="00193885"/>
    <w:rsid w:val="00196DA2"/>
    <w:rsid w:val="001A1150"/>
    <w:rsid w:val="001A1D63"/>
    <w:rsid w:val="001A235D"/>
    <w:rsid w:val="001A633C"/>
    <w:rsid w:val="001A6905"/>
    <w:rsid w:val="001B2395"/>
    <w:rsid w:val="001B2606"/>
    <w:rsid w:val="001B2D6F"/>
    <w:rsid w:val="001B3CF7"/>
    <w:rsid w:val="001B4D2E"/>
    <w:rsid w:val="001B770D"/>
    <w:rsid w:val="001B7D8B"/>
    <w:rsid w:val="001C1843"/>
    <w:rsid w:val="001C2933"/>
    <w:rsid w:val="001C64BD"/>
    <w:rsid w:val="001D1116"/>
    <w:rsid w:val="001D186A"/>
    <w:rsid w:val="001D2904"/>
    <w:rsid w:val="001D42DC"/>
    <w:rsid w:val="001D4386"/>
    <w:rsid w:val="001D64EC"/>
    <w:rsid w:val="001D7180"/>
    <w:rsid w:val="001E0914"/>
    <w:rsid w:val="001E10FB"/>
    <w:rsid w:val="001E1F8E"/>
    <w:rsid w:val="001E258D"/>
    <w:rsid w:val="001E2D15"/>
    <w:rsid w:val="001E403A"/>
    <w:rsid w:val="001E4527"/>
    <w:rsid w:val="001E5303"/>
    <w:rsid w:val="001E73B8"/>
    <w:rsid w:val="001E7768"/>
    <w:rsid w:val="001F0905"/>
    <w:rsid w:val="001F2478"/>
    <w:rsid w:val="001F3E88"/>
    <w:rsid w:val="001F4AF2"/>
    <w:rsid w:val="001F4CE3"/>
    <w:rsid w:val="001F621B"/>
    <w:rsid w:val="002013E8"/>
    <w:rsid w:val="002020B3"/>
    <w:rsid w:val="00214F3E"/>
    <w:rsid w:val="00216001"/>
    <w:rsid w:val="00220FED"/>
    <w:rsid w:val="00221983"/>
    <w:rsid w:val="00225838"/>
    <w:rsid w:val="00225CB9"/>
    <w:rsid w:val="00227E79"/>
    <w:rsid w:val="00232115"/>
    <w:rsid w:val="0023351E"/>
    <w:rsid w:val="00233DA7"/>
    <w:rsid w:val="00234CC9"/>
    <w:rsid w:val="002363DA"/>
    <w:rsid w:val="0023647C"/>
    <w:rsid w:val="002365DC"/>
    <w:rsid w:val="00236D38"/>
    <w:rsid w:val="002444B9"/>
    <w:rsid w:val="002463EB"/>
    <w:rsid w:val="0024716B"/>
    <w:rsid w:val="00247257"/>
    <w:rsid w:val="0025048F"/>
    <w:rsid w:val="00250F63"/>
    <w:rsid w:val="00250F7A"/>
    <w:rsid w:val="0025111C"/>
    <w:rsid w:val="00251459"/>
    <w:rsid w:val="00252466"/>
    <w:rsid w:val="002537C5"/>
    <w:rsid w:val="00254967"/>
    <w:rsid w:val="00254BCD"/>
    <w:rsid w:val="002571D0"/>
    <w:rsid w:val="00257733"/>
    <w:rsid w:val="00260973"/>
    <w:rsid w:val="0026163C"/>
    <w:rsid w:val="0026252A"/>
    <w:rsid w:val="002632C5"/>
    <w:rsid w:val="00263D30"/>
    <w:rsid w:val="002646CC"/>
    <w:rsid w:val="0026505A"/>
    <w:rsid w:val="00266BE9"/>
    <w:rsid w:val="00267E87"/>
    <w:rsid w:val="0027101E"/>
    <w:rsid w:val="00276E5E"/>
    <w:rsid w:val="00282AA5"/>
    <w:rsid w:val="00282EDD"/>
    <w:rsid w:val="00283A16"/>
    <w:rsid w:val="00286852"/>
    <w:rsid w:val="002870B7"/>
    <w:rsid w:val="00287488"/>
    <w:rsid w:val="00287AC0"/>
    <w:rsid w:val="0029072D"/>
    <w:rsid w:val="00290F2A"/>
    <w:rsid w:val="002917C6"/>
    <w:rsid w:val="0029350B"/>
    <w:rsid w:val="0029597C"/>
    <w:rsid w:val="00296255"/>
    <w:rsid w:val="00296752"/>
    <w:rsid w:val="00297BCE"/>
    <w:rsid w:val="002A0136"/>
    <w:rsid w:val="002A1F86"/>
    <w:rsid w:val="002A229D"/>
    <w:rsid w:val="002A2B9C"/>
    <w:rsid w:val="002A2CE4"/>
    <w:rsid w:val="002A7955"/>
    <w:rsid w:val="002A7E11"/>
    <w:rsid w:val="002B3B70"/>
    <w:rsid w:val="002B3DC6"/>
    <w:rsid w:val="002B5F78"/>
    <w:rsid w:val="002B6146"/>
    <w:rsid w:val="002B7831"/>
    <w:rsid w:val="002B79C6"/>
    <w:rsid w:val="002C1B99"/>
    <w:rsid w:val="002C2CE6"/>
    <w:rsid w:val="002C4D07"/>
    <w:rsid w:val="002C6951"/>
    <w:rsid w:val="002D1DA7"/>
    <w:rsid w:val="002D5E45"/>
    <w:rsid w:val="002D731A"/>
    <w:rsid w:val="002D7BAF"/>
    <w:rsid w:val="002E0C3A"/>
    <w:rsid w:val="002E3196"/>
    <w:rsid w:val="002E3536"/>
    <w:rsid w:val="002E4330"/>
    <w:rsid w:val="002E6C15"/>
    <w:rsid w:val="002E74B1"/>
    <w:rsid w:val="002F06A9"/>
    <w:rsid w:val="002F1D99"/>
    <w:rsid w:val="002F1FB4"/>
    <w:rsid w:val="002F20DC"/>
    <w:rsid w:val="002F3895"/>
    <w:rsid w:val="002F6886"/>
    <w:rsid w:val="002F6A7D"/>
    <w:rsid w:val="002F7180"/>
    <w:rsid w:val="00301716"/>
    <w:rsid w:val="00301F6A"/>
    <w:rsid w:val="00302D34"/>
    <w:rsid w:val="00303ADD"/>
    <w:rsid w:val="00304DE8"/>
    <w:rsid w:val="0030540E"/>
    <w:rsid w:val="00307EDF"/>
    <w:rsid w:val="003109F7"/>
    <w:rsid w:val="003126D9"/>
    <w:rsid w:val="00313D74"/>
    <w:rsid w:val="0031423F"/>
    <w:rsid w:val="00316DD7"/>
    <w:rsid w:val="00317F73"/>
    <w:rsid w:val="00320E19"/>
    <w:rsid w:val="00323668"/>
    <w:rsid w:val="00323BE9"/>
    <w:rsid w:val="00325EFF"/>
    <w:rsid w:val="00326AE3"/>
    <w:rsid w:val="003274B5"/>
    <w:rsid w:val="00327E69"/>
    <w:rsid w:val="003306E9"/>
    <w:rsid w:val="00332A1C"/>
    <w:rsid w:val="003372A6"/>
    <w:rsid w:val="00337566"/>
    <w:rsid w:val="00341C62"/>
    <w:rsid w:val="003429CD"/>
    <w:rsid w:val="00343250"/>
    <w:rsid w:val="00343D42"/>
    <w:rsid w:val="0034566E"/>
    <w:rsid w:val="00346C0A"/>
    <w:rsid w:val="003472A4"/>
    <w:rsid w:val="00351893"/>
    <w:rsid w:val="00351C63"/>
    <w:rsid w:val="0035274A"/>
    <w:rsid w:val="0035573A"/>
    <w:rsid w:val="00356F28"/>
    <w:rsid w:val="00357CCD"/>
    <w:rsid w:val="00360EC5"/>
    <w:rsid w:val="00363DD2"/>
    <w:rsid w:val="00364CF8"/>
    <w:rsid w:val="00364EC4"/>
    <w:rsid w:val="0036617B"/>
    <w:rsid w:val="0036640C"/>
    <w:rsid w:val="003679A5"/>
    <w:rsid w:val="00367EC9"/>
    <w:rsid w:val="00372565"/>
    <w:rsid w:val="00373DD4"/>
    <w:rsid w:val="003743FF"/>
    <w:rsid w:val="00375293"/>
    <w:rsid w:val="00375862"/>
    <w:rsid w:val="0038036E"/>
    <w:rsid w:val="003807D6"/>
    <w:rsid w:val="00381678"/>
    <w:rsid w:val="00381F71"/>
    <w:rsid w:val="00383524"/>
    <w:rsid w:val="0038375B"/>
    <w:rsid w:val="00383873"/>
    <w:rsid w:val="00384F89"/>
    <w:rsid w:val="00385D00"/>
    <w:rsid w:val="00387663"/>
    <w:rsid w:val="0039086D"/>
    <w:rsid w:val="00391184"/>
    <w:rsid w:val="003915F5"/>
    <w:rsid w:val="00392A97"/>
    <w:rsid w:val="00394149"/>
    <w:rsid w:val="0039467D"/>
    <w:rsid w:val="00395FB4"/>
    <w:rsid w:val="0039678E"/>
    <w:rsid w:val="00397F49"/>
    <w:rsid w:val="003A0351"/>
    <w:rsid w:val="003A0374"/>
    <w:rsid w:val="003A0E28"/>
    <w:rsid w:val="003A1B94"/>
    <w:rsid w:val="003A1E4D"/>
    <w:rsid w:val="003A2A45"/>
    <w:rsid w:val="003A6CF3"/>
    <w:rsid w:val="003A7EAB"/>
    <w:rsid w:val="003B3E4C"/>
    <w:rsid w:val="003B526C"/>
    <w:rsid w:val="003B5D69"/>
    <w:rsid w:val="003B7FF8"/>
    <w:rsid w:val="003C09DD"/>
    <w:rsid w:val="003C0C5D"/>
    <w:rsid w:val="003C10EE"/>
    <w:rsid w:val="003C19D6"/>
    <w:rsid w:val="003C2999"/>
    <w:rsid w:val="003C3871"/>
    <w:rsid w:val="003C4B5E"/>
    <w:rsid w:val="003C5E88"/>
    <w:rsid w:val="003D1638"/>
    <w:rsid w:val="003D34A3"/>
    <w:rsid w:val="003D3F4B"/>
    <w:rsid w:val="003D4BA8"/>
    <w:rsid w:val="003D5378"/>
    <w:rsid w:val="003D5C22"/>
    <w:rsid w:val="003D60F2"/>
    <w:rsid w:val="003D651E"/>
    <w:rsid w:val="003D6F13"/>
    <w:rsid w:val="003D7DD2"/>
    <w:rsid w:val="003E1550"/>
    <w:rsid w:val="003E2D3C"/>
    <w:rsid w:val="003E4DD6"/>
    <w:rsid w:val="003E7023"/>
    <w:rsid w:val="003E7C47"/>
    <w:rsid w:val="003F084C"/>
    <w:rsid w:val="003F0F65"/>
    <w:rsid w:val="003F1958"/>
    <w:rsid w:val="003F2399"/>
    <w:rsid w:val="003F5168"/>
    <w:rsid w:val="003F5218"/>
    <w:rsid w:val="003F5ECF"/>
    <w:rsid w:val="003F6CA3"/>
    <w:rsid w:val="00402BDF"/>
    <w:rsid w:val="004038A3"/>
    <w:rsid w:val="00404576"/>
    <w:rsid w:val="00405334"/>
    <w:rsid w:val="004053E9"/>
    <w:rsid w:val="0041011B"/>
    <w:rsid w:val="004112F5"/>
    <w:rsid w:val="00412A30"/>
    <w:rsid w:val="00413E72"/>
    <w:rsid w:val="00416CEF"/>
    <w:rsid w:val="00420B45"/>
    <w:rsid w:val="004243EE"/>
    <w:rsid w:val="004253F7"/>
    <w:rsid w:val="00426E38"/>
    <w:rsid w:val="0042724E"/>
    <w:rsid w:val="0043097C"/>
    <w:rsid w:val="00433C48"/>
    <w:rsid w:val="004363D7"/>
    <w:rsid w:val="004365D8"/>
    <w:rsid w:val="0043696D"/>
    <w:rsid w:val="0043719C"/>
    <w:rsid w:val="0043767A"/>
    <w:rsid w:val="00437761"/>
    <w:rsid w:val="004432AB"/>
    <w:rsid w:val="00443795"/>
    <w:rsid w:val="00443E74"/>
    <w:rsid w:val="00443F37"/>
    <w:rsid w:val="004447AB"/>
    <w:rsid w:val="00445DA0"/>
    <w:rsid w:val="0044742D"/>
    <w:rsid w:val="00447EFD"/>
    <w:rsid w:val="004509D6"/>
    <w:rsid w:val="004550C4"/>
    <w:rsid w:val="0046038B"/>
    <w:rsid w:val="004615A3"/>
    <w:rsid w:val="00462D8E"/>
    <w:rsid w:val="00464CA1"/>
    <w:rsid w:val="00465609"/>
    <w:rsid w:val="004659B8"/>
    <w:rsid w:val="00466C85"/>
    <w:rsid w:val="0046799B"/>
    <w:rsid w:val="004715C4"/>
    <w:rsid w:val="00472101"/>
    <w:rsid w:val="00473077"/>
    <w:rsid w:val="0047340E"/>
    <w:rsid w:val="00473AA7"/>
    <w:rsid w:val="00474B81"/>
    <w:rsid w:val="0047640C"/>
    <w:rsid w:val="00477346"/>
    <w:rsid w:val="004777A8"/>
    <w:rsid w:val="0048044A"/>
    <w:rsid w:val="00481B84"/>
    <w:rsid w:val="00482F0D"/>
    <w:rsid w:val="004848C5"/>
    <w:rsid w:val="00484910"/>
    <w:rsid w:val="00485E88"/>
    <w:rsid w:val="00490894"/>
    <w:rsid w:val="00490AF7"/>
    <w:rsid w:val="00492200"/>
    <w:rsid w:val="00492475"/>
    <w:rsid w:val="004950D4"/>
    <w:rsid w:val="00496EEC"/>
    <w:rsid w:val="004A0181"/>
    <w:rsid w:val="004A3A9C"/>
    <w:rsid w:val="004A43AB"/>
    <w:rsid w:val="004A566C"/>
    <w:rsid w:val="004B024F"/>
    <w:rsid w:val="004B1872"/>
    <w:rsid w:val="004B1CC8"/>
    <w:rsid w:val="004B2354"/>
    <w:rsid w:val="004C16D4"/>
    <w:rsid w:val="004C43B6"/>
    <w:rsid w:val="004C5BC6"/>
    <w:rsid w:val="004D0096"/>
    <w:rsid w:val="004D09E6"/>
    <w:rsid w:val="004D310B"/>
    <w:rsid w:val="004D399B"/>
    <w:rsid w:val="004E0DB2"/>
    <w:rsid w:val="004E13B7"/>
    <w:rsid w:val="004E3A5C"/>
    <w:rsid w:val="004E3DE5"/>
    <w:rsid w:val="004E660F"/>
    <w:rsid w:val="004E7A6D"/>
    <w:rsid w:val="004F08C5"/>
    <w:rsid w:val="004F0C91"/>
    <w:rsid w:val="004F170B"/>
    <w:rsid w:val="004F30EC"/>
    <w:rsid w:val="004F5AC8"/>
    <w:rsid w:val="00502E82"/>
    <w:rsid w:val="005039DE"/>
    <w:rsid w:val="00503EE7"/>
    <w:rsid w:val="00506194"/>
    <w:rsid w:val="00506552"/>
    <w:rsid w:val="00510A1D"/>
    <w:rsid w:val="00510C33"/>
    <w:rsid w:val="005111FA"/>
    <w:rsid w:val="00512A20"/>
    <w:rsid w:val="00513036"/>
    <w:rsid w:val="005149B9"/>
    <w:rsid w:val="005151A5"/>
    <w:rsid w:val="00515256"/>
    <w:rsid w:val="0051685A"/>
    <w:rsid w:val="00517892"/>
    <w:rsid w:val="00517E41"/>
    <w:rsid w:val="0052371B"/>
    <w:rsid w:val="0052405C"/>
    <w:rsid w:val="0052447A"/>
    <w:rsid w:val="0052522F"/>
    <w:rsid w:val="005254CE"/>
    <w:rsid w:val="00526FD9"/>
    <w:rsid w:val="00530606"/>
    <w:rsid w:val="00530D07"/>
    <w:rsid w:val="00530ED9"/>
    <w:rsid w:val="005327EF"/>
    <w:rsid w:val="00534739"/>
    <w:rsid w:val="00535388"/>
    <w:rsid w:val="00537946"/>
    <w:rsid w:val="005403DB"/>
    <w:rsid w:val="00541901"/>
    <w:rsid w:val="00544046"/>
    <w:rsid w:val="00545926"/>
    <w:rsid w:val="00547E69"/>
    <w:rsid w:val="00550B07"/>
    <w:rsid w:val="00551076"/>
    <w:rsid w:val="00552E0B"/>
    <w:rsid w:val="0055366D"/>
    <w:rsid w:val="00560DCD"/>
    <w:rsid w:val="00560DF4"/>
    <w:rsid w:val="005624BC"/>
    <w:rsid w:val="00563640"/>
    <w:rsid w:val="0056425A"/>
    <w:rsid w:val="005649C4"/>
    <w:rsid w:val="00565F8F"/>
    <w:rsid w:val="00572C7B"/>
    <w:rsid w:val="00572CA8"/>
    <w:rsid w:val="00572E3A"/>
    <w:rsid w:val="0057351E"/>
    <w:rsid w:val="00575745"/>
    <w:rsid w:val="00575899"/>
    <w:rsid w:val="00581401"/>
    <w:rsid w:val="00581445"/>
    <w:rsid w:val="005819DC"/>
    <w:rsid w:val="00582A28"/>
    <w:rsid w:val="00583F56"/>
    <w:rsid w:val="00585FFB"/>
    <w:rsid w:val="00587D8B"/>
    <w:rsid w:val="0059022C"/>
    <w:rsid w:val="0059122A"/>
    <w:rsid w:val="0059174C"/>
    <w:rsid w:val="00591BCC"/>
    <w:rsid w:val="00591E05"/>
    <w:rsid w:val="00592060"/>
    <w:rsid w:val="00593C1E"/>
    <w:rsid w:val="00594B9D"/>
    <w:rsid w:val="00594EAC"/>
    <w:rsid w:val="005A13F2"/>
    <w:rsid w:val="005A1E38"/>
    <w:rsid w:val="005A2334"/>
    <w:rsid w:val="005A32BC"/>
    <w:rsid w:val="005A39FC"/>
    <w:rsid w:val="005A65AC"/>
    <w:rsid w:val="005A6A07"/>
    <w:rsid w:val="005B111D"/>
    <w:rsid w:val="005B1BD5"/>
    <w:rsid w:val="005C032B"/>
    <w:rsid w:val="005C2831"/>
    <w:rsid w:val="005C5CCF"/>
    <w:rsid w:val="005C5FED"/>
    <w:rsid w:val="005D0C03"/>
    <w:rsid w:val="005D2CA8"/>
    <w:rsid w:val="005D3737"/>
    <w:rsid w:val="005D4E73"/>
    <w:rsid w:val="005D6698"/>
    <w:rsid w:val="005D789B"/>
    <w:rsid w:val="005E15E5"/>
    <w:rsid w:val="005E2C0C"/>
    <w:rsid w:val="005E3C33"/>
    <w:rsid w:val="005E3C3F"/>
    <w:rsid w:val="005E3FCF"/>
    <w:rsid w:val="005E7E33"/>
    <w:rsid w:val="005F0709"/>
    <w:rsid w:val="005F144C"/>
    <w:rsid w:val="005F21E8"/>
    <w:rsid w:val="005F6CA7"/>
    <w:rsid w:val="005F778E"/>
    <w:rsid w:val="0060030D"/>
    <w:rsid w:val="00600399"/>
    <w:rsid w:val="00600E4F"/>
    <w:rsid w:val="006019BB"/>
    <w:rsid w:val="00601F94"/>
    <w:rsid w:val="006026D8"/>
    <w:rsid w:val="006029E5"/>
    <w:rsid w:val="0060698C"/>
    <w:rsid w:val="00607A9D"/>
    <w:rsid w:val="006102BD"/>
    <w:rsid w:val="0061240E"/>
    <w:rsid w:val="00612868"/>
    <w:rsid w:val="00616BDA"/>
    <w:rsid w:val="00620E67"/>
    <w:rsid w:val="00621853"/>
    <w:rsid w:val="00621C0E"/>
    <w:rsid w:val="00622029"/>
    <w:rsid w:val="0062294F"/>
    <w:rsid w:val="00622B83"/>
    <w:rsid w:val="0062378A"/>
    <w:rsid w:val="00623CF5"/>
    <w:rsid w:val="006241E3"/>
    <w:rsid w:val="006243C4"/>
    <w:rsid w:val="00625857"/>
    <w:rsid w:val="00625A1E"/>
    <w:rsid w:val="00627DE9"/>
    <w:rsid w:val="0063135E"/>
    <w:rsid w:val="00631E29"/>
    <w:rsid w:val="00633487"/>
    <w:rsid w:val="0063359F"/>
    <w:rsid w:val="0063404E"/>
    <w:rsid w:val="0063466E"/>
    <w:rsid w:val="00635351"/>
    <w:rsid w:val="00635A85"/>
    <w:rsid w:val="00637B5E"/>
    <w:rsid w:val="00646C28"/>
    <w:rsid w:val="00650158"/>
    <w:rsid w:val="00650E93"/>
    <w:rsid w:val="006511E9"/>
    <w:rsid w:val="006518E5"/>
    <w:rsid w:val="0065273B"/>
    <w:rsid w:val="006536D5"/>
    <w:rsid w:val="00654863"/>
    <w:rsid w:val="006561C2"/>
    <w:rsid w:val="00656263"/>
    <w:rsid w:val="0066143D"/>
    <w:rsid w:val="006622B5"/>
    <w:rsid w:val="0066494A"/>
    <w:rsid w:val="006659A9"/>
    <w:rsid w:val="00666934"/>
    <w:rsid w:val="00672D83"/>
    <w:rsid w:val="006736CB"/>
    <w:rsid w:val="006742BC"/>
    <w:rsid w:val="00674D37"/>
    <w:rsid w:val="00677349"/>
    <w:rsid w:val="00677A25"/>
    <w:rsid w:val="00677E8C"/>
    <w:rsid w:val="00680019"/>
    <w:rsid w:val="006813D5"/>
    <w:rsid w:val="0068160F"/>
    <w:rsid w:val="006818F2"/>
    <w:rsid w:val="00681CD4"/>
    <w:rsid w:val="00686021"/>
    <w:rsid w:val="00686190"/>
    <w:rsid w:val="00690556"/>
    <w:rsid w:val="0069080A"/>
    <w:rsid w:val="00690973"/>
    <w:rsid w:val="00691313"/>
    <w:rsid w:val="00691A27"/>
    <w:rsid w:val="00692DDC"/>
    <w:rsid w:val="00694203"/>
    <w:rsid w:val="006945AB"/>
    <w:rsid w:val="0069714C"/>
    <w:rsid w:val="006A255C"/>
    <w:rsid w:val="006A448F"/>
    <w:rsid w:val="006A78C8"/>
    <w:rsid w:val="006A7DB1"/>
    <w:rsid w:val="006B15CD"/>
    <w:rsid w:val="006B1B56"/>
    <w:rsid w:val="006B23DE"/>
    <w:rsid w:val="006B2CCB"/>
    <w:rsid w:val="006B3D8F"/>
    <w:rsid w:val="006B4E9F"/>
    <w:rsid w:val="006B54B4"/>
    <w:rsid w:val="006B7A89"/>
    <w:rsid w:val="006C115D"/>
    <w:rsid w:val="006C4789"/>
    <w:rsid w:val="006C5AF8"/>
    <w:rsid w:val="006C64BD"/>
    <w:rsid w:val="006C7472"/>
    <w:rsid w:val="006D0A01"/>
    <w:rsid w:val="006D0BB7"/>
    <w:rsid w:val="006D0DF7"/>
    <w:rsid w:val="006D20D7"/>
    <w:rsid w:val="006D31B5"/>
    <w:rsid w:val="006D397E"/>
    <w:rsid w:val="006D4018"/>
    <w:rsid w:val="006D43ED"/>
    <w:rsid w:val="006D4CFF"/>
    <w:rsid w:val="006D6726"/>
    <w:rsid w:val="006D7077"/>
    <w:rsid w:val="006D79BB"/>
    <w:rsid w:val="006E0027"/>
    <w:rsid w:val="006E0196"/>
    <w:rsid w:val="006E04B5"/>
    <w:rsid w:val="006E17C0"/>
    <w:rsid w:val="006E1D91"/>
    <w:rsid w:val="006E5C0F"/>
    <w:rsid w:val="006E604E"/>
    <w:rsid w:val="006E6696"/>
    <w:rsid w:val="006E7DBF"/>
    <w:rsid w:val="006F1D2E"/>
    <w:rsid w:val="006F1F04"/>
    <w:rsid w:val="006F3AD7"/>
    <w:rsid w:val="006F4767"/>
    <w:rsid w:val="006F53B7"/>
    <w:rsid w:val="006F67EF"/>
    <w:rsid w:val="00701A04"/>
    <w:rsid w:val="007024E1"/>
    <w:rsid w:val="007027DB"/>
    <w:rsid w:val="007035E6"/>
    <w:rsid w:val="00703954"/>
    <w:rsid w:val="00706702"/>
    <w:rsid w:val="007100EA"/>
    <w:rsid w:val="007102CE"/>
    <w:rsid w:val="00712AD3"/>
    <w:rsid w:val="00712E10"/>
    <w:rsid w:val="00717294"/>
    <w:rsid w:val="00721A85"/>
    <w:rsid w:val="007225FD"/>
    <w:rsid w:val="00723CDD"/>
    <w:rsid w:val="00730512"/>
    <w:rsid w:val="0073501E"/>
    <w:rsid w:val="00737231"/>
    <w:rsid w:val="007374A2"/>
    <w:rsid w:val="007378D5"/>
    <w:rsid w:val="00741532"/>
    <w:rsid w:val="007417EF"/>
    <w:rsid w:val="007439DB"/>
    <w:rsid w:val="007450A7"/>
    <w:rsid w:val="00745400"/>
    <w:rsid w:val="00745D99"/>
    <w:rsid w:val="00745F64"/>
    <w:rsid w:val="00750356"/>
    <w:rsid w:val="00750891"/>
    <w:rsid w:val="0075174F"/>
    <w:rsid w:val="00756A8B"/>
    <w:rsid w:val="00757CDD"/>
    <w:rsid w:val="00757CDF"/>
    <w:rsid w:val="00757DC8"/>
    <w:rsid w:val="00760449"/>
    <w:rsid w:val="00761374"/>
    <w:rsid w:val="00762DF6"/>
    <w:rsid w:val="00764DB3"/>
    <w:rsid w:val="00765086"/>
    <w:rsid w:val="00765AA9"/>
    <w:rsid w:val="007665F9"/>
    <w:rsid w:val="007709EF"/>
    <w:rsid w:val="0077273E"/>
    <w:rsid w:val="00775784"/>
    <w:rsid w:val="00776CD1"/>
    <w:rsid w:val="00776F40"/>
    <w:rsid w:val="00777647"/>
    <w:rsid w:val="00781744"/>
    <w:rsid w:val="00786F09"/>
    <w:rsid w:val="0078727A"/>
    <w:rsid w:val="007910F6"/>
    <w:rsid w:val="007915FE"/>
    <w:rsid w:val="00792083"/>
    <w:rsid w:val="007937FE"/>
    <w:rsid w:val="00793800"/>
    <w:rsid w:val="007942DB"/>
    <w:rsid w:val="00795428"/>
    <w:rsid w:val="00796EFD"/>
    <w:rsid w:val="0079798E"/>
    <w:rsid w:val="007A1D0D"/>
    <w:rsid w:val="007A386B"/>
    <w:rsid w:val="007A5CBA"/>
    <w:rsid w:val="007A67CF"/>
    <w:rsid w:val="007A754F"/>
    <w:rsid w:val="007B17DD"/>
    <w:rsid w:val="007B1E4D"/>
    <w:rsid w:val="007B2F45"/>
    <w:rsid w:val="007B3A89"/>
    <w:rsid w:val="007B4018"/>
    <w:rsid w:val="007B7183"/>
    <w:rsid w:val="007C38A3"/>
    <w:rsid w:val="007C540E"/>
    <w:rsid w:val="007C7C7B"/>
    <w:rsid w:val="007D02B3"/>
    <w:rsid w:val="007D0358"/>
    <w:rsid w:val="007D0493"/>
    <w:rsid w:val="007D252F"/>
    <w:rsid w:val="007D4F6B"/>
    <w:rsid w:val="007D59ED"/>
    <w:rsid w:val="007D5B15"/>
    <w:rsid w:val="007D5F98"/>
    <w:rsid w:val="007D63E7"/>
    <w:rsid w:val="007D65BD"/>
    <w:rsid w:val="007D6AC3"/>
    <w:rsid w:val="007D6B07"/>
    <w:rsid w:val="007D6B8A"/>
    <w:rsid w:val="007E0918"/>
    <w:rsid w:val="007E0A9A"/>
    <w:rsid w:val="007E0B10"/>
    <w:rsid w:val="007E1263"/>
    <w:rsid w:val="007E165D"/>
    <w:rsid w:val="007E16D4"/>
    <w:rsid w:val="007E2312"/>
    <w:rsid w:val="007E28D9"/>
    <w:rsid w:val="007E4506"/>
    <w:rsid w:val="007E4AA1"/>
    <w:rsid w:val="007E705E"/>
    <w:rsid w:val="007E714F"/>
    <w:rsid w:val="007F0762"/>
    <w:rsid w:val="007F1B6F"/>
    <w:rsid w:val="007F63B1"/>
    <w:rsid w:val="007F73DA"/>
    <w:rsid w:val="007F7EBD"/>
    <w:rsid w:val="00801B6A"/>
    <w:rsid w:val="0080604A"/>
    <w:rsid w:val="00807385"/>
    <w:rsid w:val="00810F69"/>
    <w:rsid w:val="0081203D"/>
    <w:rsid w:val="00812134"/>
    <w:rsid w:val="008130A2"/>
    <w:rsid w:val="008130D7"/>
    <w:rsid w:val="00813231"/>
    <w:rsid w:val="00814483"/>
    <w:rsid w:val="00815EAC"/>
    <w:rsid w:val="008165DD"/>
    <w:rsid w:val="00817241"/>
    <w:rsid w:val="008177D0"/>
    <w:rsid w:val="008201C4"/>
    <w:rsid w:val="008201EB"/>
    <w:rsid w:val="008218F1"/>
    <w:rsid w:val="00821F59"/>
    <w:rsid w:val="0082264A"/>
    <w:rsid w:val="0082458A"/>
    <w:rsid w:val="008261B4"/>
    <w:rsid w:val="00826DFA"/>
    <w:rsid w:val="0082795F"/>
    <w:rsid w:val="008318D2"/>
    <w:rsid w:val="00831B43"/>
    <w:rsid w:val="00831C72"/>
    <w:rsid w:val="008322F8"/>
    <w:rsid w:val="00832A17"/>
    <w:rsid w:val="00835657"/>
    <w:rsid w:val="00835C1B"/>
    <w:rsid w:val="00841354"/>
    <w:rsid w:val="00842FE9"/>
    <w:rsid w:val="00844100"/>
    <w:rsid w:val="0084446B"/>
    <w:rsid w:val="0084572E"/>
    <w:rsid w:val="00845B04"/>
    <w:rsid w:val="0084678C"/>
    <w:rsid w:val="00847EB7"/>
    <w:rsid w:val="00850868"/>
    <w:rsid w:val="00850A00"/>
    <w:rsid w:val="00851CE9"/>
    <w:rsid w:val="00853BB4"/>
    <w:rsid w:val="00855417"/>
    <w:rsid w:val="00856053"/>
    <w:rsid w:val="0085622C"/>
    <w:rsid w:val="00856917"/>
    <w:rsid w:val="00857475"/>
    <w:rsid w:val="0086004E"/>
    <w:rsid w:val="008605CF"/>
    <w:rsid w:val="00860F30"/>
    <w:rsid w:val="008617D6"/>
    <w:rsid w:val="00861A8B"/>
    <w:rsid w:val="00861F03"/>
    <w:rsid w:val="00862767"/>
    <w:rsid w:val="00863434"/>
    <w:rsid w:val="0086493A"/>
    <w:rsid w:val="00865989"/>
    <w:rsid w:val="008702C6"/>
    <w:rsid w:val="00870835"/>
    <w:rsid w:val="0087122E"/>
    <w:rsid w:val="00871D25"/>
    <w:rsid w:val="00871DFA"/>
    <w:rsid w:val="008745D0"/>
    <w:rsid w:val="0087549D"/>
    <w:rsid w:val="00876E1A"/>
    <w:rsid w:val="00877228"/>
    <w:rsid w:val="008802D8"/>
    <w:rsid w:val="00884766"/>
    <w:rsid w:val="00884C3F"/>
    <w:rsid w:val="00885819"/>
    <w:rsid w:val="0088617C"/>
    <w:rsid w:val="008879A0"/>
    <w:rsid w:val="00891073"/>
    <w:rsid w:val="0089179A"/>
    <w:rsid w:val="00891B39"/>
    <w:rsid w:val="0089420C"/>
    <w:rsid w:val="00894C5D"/>
    <w:rsid w:val="00895B8A"/>
    <w:rsid w:val="008961B0"/>
    <w:rsid w:val="00897613"/>
    <w:rsid w:val="008A1F7D"/>
    <w:rsid w:val="008A554F"/>
    <w:rsid w:val="008A56B9"/>
    <w:rsid w:val="008A5DAC"/>
    <w:rsid w:val="008A6A02"/>
    <w:rsid w:val="008A7F8E"/>
    <w:rsid w:val="008B0A3A"/>
    <w:rsid w:val="008B1630"/>
    <w:rsid w:val="008B20A7"/>
    <w:rsid w:val="008B4D1C"/>
    <w:rsid w:val="008B629A"/>
    <w:rsid w:val="008B7575"/>
    <w:rsid w:val="008C0CF2"/>
    <w:rsid w:val="008C1827"/>
    <w:rsid w:val="008C1CA1"/>
    <w:rsid w:val="008C266D"/>
    <w:rsid w:val="008C3173"/>
    <w:rsid w:val="008C339B"/>
    <w:rsid w:val="008C34E3"/>
    <w:rsid w:val="008C4855"/>
    <w:rsid w:val="008C594D"/>
    <w:rsid w:val="008C7318"/>
    <w:rsid w:val="008D04AE"/>
    <w:rsid w:val="008D6564"/>
    <w:rsid w:val="008D6B91"/>
    <w:rsid w:val="008D7A28"/>
    <w:rsid w:val="008E15F6"/>
    <w:rsid w:val="008E1CFE"/>
    <w:rsid w:val="008E2361"/>
    <w:rsid w:val="008E3961"/>
    <w:rsid w:val="008E3967"/>
    <w:rsid w:val="008E6A3E"/>
    <w:rsid w:val="008E6A6F"/>
    <w:rsid w:val="008E6FDD"/>
    <w:rsid w:val="008F0821"/>
    <w:rsid w:val="008F2DD4"/>
    <w:rsid w:val="008F2F34"/>
    <w:rsid w:val="008F3367"/>
    <w:rsid w:val="008F407A"/>
    <w:rsid w:val="008F7141"/>
    <w:rsid w:val="008F737E"/>
    <w:rsid w:val="00900466"/>
    <w:rsid w:val="0090059E"/>
    <w:rsid w:val="00901AAB"/>
    <w:rsid w:val="009023AE"/>
    <w:rsid w:val="00904B9D"/>
    <w:rsid w:val="0090608D"/>
    <w:rsid w:val="00907485"/>
    <w:rsid w:val="00911AB6"/>
    <w:rsid w:val="00912755"/>
    <w:rsid w:val="009136DA"/>
    <w:rsid w:val="00913C37"/>
    <w:rsid w:val="00914B84"/>
    <w:rsid w:val="00915FE3"/>
    <w:rsid w:val="00916DA3"/>
    <w:rsid w:val="00926533"/>
    <w:rsid w:val="0093038F"/>
    <w:rsid w:val="00930629"/>
    <w:rsid w:val="00930930"/>
    <w:rsid w:val="00931965"/>
    <w:rsid w:val="00931FCE"/>
    <w:rsid w:val="009329A3"/>
    <w:rsid w:val="00932C82"/>
    <w:rsid w:val="00933CE9"/>
    <w:rsid w:val="00933DF6"/>
    <w:rsid w:val="0093418E"/>
    <w:rsid w:val="00937772"/>
    <w:rsid w:val="00937CC3"/>
    <w:rsid w:val="00940C88"/>
    <w:rsid w:val="00950883"/>
    <w:rsid w:val="00950F2A"/>
    <w:rsid w:val="009516F7"/>
    <w:rsid w:val="009519F8"/>
    <w:rsid w:val="00952431"/>
    <w:rsid w:val="00953CDF"/>
    <w:rsid w:val="00954DE4"/>
    <w:rsid w:val="00955885"/>
    <w:rsid w:val="00955CAF"/>
    <w:rsid w:val="00957A18"/>
    <w:rsid w:val="0096423B"/>
    <w:rsid w:val="009649ED"/>
    <w:rsid w:val="00964CD2"/>
    <w:rsid w:val="00965C29"/>
    <w:rsid w:val="00970C24"/>
    <w:rsid w:val="00970F9D"/>
    <w:rsid w:val="00974452"/>
    <w:rsid w:val="00976CF7"/>
    <w:rsid w:val="00977D71"/>
    <w:rsid w:val="00977EB0"/>
    <w:rsid w:val="00981451"/>
    <w:rsid w:val="00982D3B"/>
    <w:rsid w:val="009841E3"/>
    <w:rsid w:val="00984527"/>
    <w:rsid w:val="00984B4A"/>
    <w:rsid w:val="00986547"/>
    <w:rsid w:val="00992332"/>
    <w:rsid w:val="009930C2"/>
    <w:rsid w:val="00993222"/>
    <w:rsid w:val="00993D21"/>
    <w:rsid w:val="00994529"/>
    <w:rsid w:val="009953AA"/>
    <w:rsid w:val="00995F37"/>
    <w:rsid w:val="009A1DC3"/>
    <w:rsid w:val="009A1E2E"/>
    <w:rsid w:val="009A7A97"/>
    <w:rsid w:val="009A7BBD"/>
    <w:rsid w:val="009B048B"/>
    <w:rsid w:val="009B1174"/>
    <w:rsid w:val="009B2271"/>
    <w:rsid w:val="009B5693"/>
    <w:rsid w:val="009B6A49"/>
    <w:rsid w:val="009C0671"/>
    <w:rsid w:val="009C2BFB"/>
    <w:rsid w:val="009C322F"/>
    <w:rsid w:val="009C3E55"/>
    <w:rsid w:val="009C6399"/>
    <w:rsid w:val="009C6439"/>
    <w:rsid w:val="009C7D0F"/>
    <w:rsid w:val="009E186C"/>
    <w:rsid w:val="009E63CB"/>
    <w:rsid w:val="009E6C99"/>
    <w:rsid w:val="009E6E23"/>
    <w:rsid w:val="009E7599"/>
    <w:rsid w:val="009E76AB"/>
    <w:rsid w:val="009E791D"/>
    <w:rsid w:val="009F1E4C"/>
    <w:rsid w:val="009F24CE"/>
    <w:rsid w:val="009F2B06"/>
    <w:rsid w:val="009F371A"/>
    <w:rsid w:val="009F39A2"/>
    <w:rsid w:val="009F4624"/>
    <w:rsid w:val="009F4D90"/>
    <w:rsid w:val="009F543C"/>
    <w:rsid w:val="009F5968"/>
    <w:rsid w:val="009F6301"/>
    <w:rsid w:val="00A01292"/>
    <w:rsid w:val="00A01327"/>
    <w:rsid w:val="00A02A90"/>
    <w:rsid w:val="00A04642"/>
    <w:rsid w:val="00A04726"/>
    <w:rsid w:val="00A04AA6"/>
    <w:rsid w:val="00A0595C"/>
    <w:rsid w:val="00A07654"/>
    <w:rsid w:val="00A077C3"/>
    <w:rsid w:val="00A10A8C"/>
    <w:rsid w:val="00A118F3"/>
    <w:rsid w:val="00A11FE1"/>
    <w:rsid w:val="00A126B8"/>
    <w:rsid w:val="00A1361C"/>
    <w:rsid w:val="00A13640"/>
    <w:rsid w:val="00A1417C"/>
    <w:rsid w:val="00A1435E"/>
    <w:rsid w:val="00A14984"/>
    <w:rsid w:val="00A155BC"/>
    <w:rsid w:val="00A16AE3"/>
    <w:rsid w:val="00A16D4E"/>
    <w:rsid w:val="00A211EF"/>
    <w:rsid w:val="00A24AAA"/>
    <w:rsid w:val="00A25AE0"/>
    <w:rsid w:val="00A301FF"/>
    <w:rsid w:val="00A3094A"/>
    <w:rsid w:val="00A30F95"/>
    <w:rsid w:val="00A33758"/>
    <w:rsid w:val="00A34B6C"/>
    <w:rsid w:val="00A3566A"/>
    <w:rsid w:val="00A35948"/>
    <w:rsid w:val="00A36BAE"/>
    <w:rsid w:val="00A37A82"/>
    <w:rsid w:val="00A37EBD"/>
    <w:rsid w:val="00A4340A"/>
    <w:rsid w:val="00A43E90"/>
    <w:rsid w:val="00A4426D"/>
    <w:rsid w:val="00A448DD"/>
    <w:rsid w:val="00A44C05"/>
    <w:rsid w:val="00A46A46"/>
    <w:rsid w:val="00A46ADE"/>
    <w:rsid w:val="00A4780E"/>
    <w:rsid w:val="00A47920"/>
    <w:rsid w:val="00A47B38"/>
    <w:rsid w:val="00A50069"/>
    <w:rsid w:val="00A50585"/>
    <w:rsid w:val="00A52F8F"/>
    <w:rsid w:val="00A52FC9"/>
    <w:rsid w:val="00A533EA"/>
    <w:rsid w:val="00A6174A"/>
    <w:rsid w:val="00A644FE"/>
    <w:rsid w:val="00A65196"/>
    <w:rsid w:val="00A67340"/>
    <w:rsid w:val="00A67EAF"/>
    <w:rsid w:val="00A712EE"/>
    <w:rsid w:val="00A71689"/>
    <w:rsid w:val="00A74E1B"/>
    <w:rsid w:val="00A7687D"/>
    <w:rsid w:val="00A77476"/>
    <w:rsid w:val="00A810D6"/>
    <w:rsid w:val="00A819D3"/>
    <w:rsid w:val="00A82B91"/>
    <w:rsid w:val="00A84C6F"/>
    <w:rsid w:val="00A85354"/>
    <w:rsid w:val="00A8665D"/>
    <w:rsid w:val="00A86E16"/>
    <w:rsid w:val="00A90B8D"/>
    <w:rsid w:val="00A92377"/>
    <w:rsid w:val="00A97D83"/>
    <w:rsid w:val="00AA0B3F"/>
    <w:rsid w:val="00AA2CEE"/>
    <w:rsid w:val="00AA2DFE"/>
    <w:rsid w:val="00AA318E"/>
    <w:rsid w:val="00AA3E5B"/>
    <w:rsid w:val="00AA4178"/>
    <w:rsid w:val="00AA6A62"/>
    <w:rsid w:val="00AB1084"/>
    <w:rsid w:val="00AB45E8"/>
    <w:rsid w:val="00AB56C2"/>
    <w:rsid w:val="00AB5F56"/>
    <w:rsid w:val="00AB6647"/>
    <w:rsid w:val="00AB78BB"/>
    <w:rsid w:val="00AB79A8"/>
    <w:rsid w:val="00AC3470"/>
    <w:rsid w:val="00AC4529"/>
    <w:rsid w:val="00AC4F7A"/>
    <w:rsid w:val="00AC53EB"/>
    <w:rsid w:val="00AC595C"/>
    <w:rsid w:val="00AC7051"/>
    <w:rsid w:val="00AD05EF"/>
    <w:rsid w:val="00AD256B"/>
    <w:rsid w:val="00AD3A9D"/>
    <w:rsid w:val="00AD41A1"/>
    <w:rsid w:val="00AD462F"/>
    <w:rsid w:val="00AD46A1"/>
    <w:rsid w:val="00AD5CAA"/>
    <w:rsid w:val="00AD68C8"/>
    <w:rsid w:val="00AE0B9E"/>
    <w:rsid w:val="00AE0C28"/>
    <w:rsid w:val="00AE1747"/>
    <w:rsid w:val="00AE1E22"/>
    <w:rsid w:val="00AE3443"/>
    <w:rsid w:val="00AE3861"/>
    <w:rsid w:val="00AE3C02"/>
    <w:rsid w:val="00AE4F8F"/>
    <w:rsid w:val="00AE6311"/>
    <w:rsid w:val="00AF06C0"/>
    <w:rsid w:val="00AF0DE6"/>
    <w:rsid w:val="00AF167C"/>
    <w:rsid w:val="00AF3EC1"/>
    <w:rsid w:val="00B023C7"/>
    <w:rsid w:val="00B04300"/>
    <w:rsid w:val="00B04D1C"/>
    <w:rsid w:val="00B0561B"/>
    <w:rsid w:val="00B05CC6"/>
    <w:rsid w:val="00B078C4"/>
    <w:rsid w:val="00B11943"/>
    <w:rsid w:val="00B12D24"/>
    <w:rsid w:val="00B13630"/>
    <w:rsid w:val="00B203DA"/>
    <w:rsid w:val="00B22694"/>
    <w:rsid w:val="00B22ABC"/>
    <w:rsid w:val="00B238FC"/>
    <w:rsid w:val="00B2391E"/>
    <w:rsid w:val="00B253F3"/>
    <w:rsid w:val="00B2649B"/>
    <w:rsid w:val="00B27A7D"/>
    <w:rsid w:val="00B31E5D"/>
    <w:rsid w:val="00B326E6"/>
    <w:rsid w:val="00B3271A"/>
    <w:rsid w:val="00B32C0B"/>
    <w:rsid w:val="00B32FEB"/>
    <w:rsid w:val="00B34F5A"/>
    <w:rsid w:val="00B40A20"/>
    <w:rsid w:val="00B425B2"/>
    <w:rsid w:val="00B43935"/>
    <w:rsid w:val="00B46089"/>
    <w:rsid w:val="00B46805"/>
    <w:rsid w:val="00B522B6"/>
    <w:rsid w:val="00B524A0"/>
    <w:rsid w:val="00B52CBE"/>
    <w:rsid w:val="00B53BF7"/>
    <w:rsid w:val="00B568FE"/>
    <w:rsid w:val="00B57363"/>
    <w:rsid w:val="00B60473"/>
    <w:rsid w:val="00B62253"/>
    <w:rsid w:val="00B62674"/>
    <w:rsid w:val="00B62C96"/>
    <w:rsid w:val="00B645C1"/>
    <w:rsid w:val="00B72325"/>
    <w:rsid w:val="00B72507"/>
    <w:rsid w:val="00B76497"/>
    <w:rsid w:val="00B77F40"/>
    <w:rsid w:val="00B80229"/>
    <w:rsid w:val="00B81110"/>
    <w:rsid w:val="00B82EE2"/>
    <w:rsid w:val="00B83EF9"/>
    <w:rsid w:val="00B91954"/>
    <w:rsid w:val="00B921BC"/>
    <w:rsid w:val="00B93A7A"/>
    <w:rsid w:val="00B93EBC"/>
    <w:rsid w:val="00B94B66"/>
    <w:rsid w:val="00B96C87"/>
    <w:rsid w:val="00B9775D"/>
    <w:rsid w:val="00BA16C3"/>
    <w:rsid w:val="00BA4935"/>
    <w:rsid w:val="00BA57CA"/>
    <w:rsid w:val="00BB023E"/>
    <w:rsid w:val="00BB3368"/>
    <w:rsid w:val="00BB470F"/>
    <w:rsid w:val="00BB7935"/>
    <w:rsid w:val="00BB7E83"/>
    <w:rsid w:val="00BC7989"/>
    <w:rsid w:val="00BD0656"/>
    <w:rsid w:val="00BD0813"/>
    <w:rsid w:val="00BD7806"/>
    <w:rsid w:val="00BE2401"/>
    <w:rsid w:val="00BE28D9"/>
    <w:rsid w:val="00BE3560"/>
    <w:rsid w:val="00BE3F65"/>
    <w:rsid w:val="00BE4AA8"/>
    <w:rsid w:val="00BE5D2D"/>
    <w:rsid w:val="00BE75C5"/>
    <w:rsid w:val="00BE7C8D"/>
    <w:rsid w:val="00BF1B63"/>
    <w:rsid w:val="00BF2EFC"/>
    <w:rsid w:val="00C0157E"/>
    <w:rsid w:val="00C02559"/>
    <w:rsid w:val="00C02961"/>
    <w:rsid w:val="00C04296"/>
    <w:rsid w:val="00C06561"/>
    <w:rsid w:val="00C076D9"/>
    <w:rsid w:val="00C115A4"/>
    <w:rsid w:val="00C1173C"/>
    <w:rsid w:val="00C1187C"/>
    <w:rsid w:val="00C13A43"/>
    <w:rsid w:val="00C14DF0"/>
    <w:rsid w:val="00C16740"/>
    <w:rsid w:val="00C23127"/>
    <w:rsid w:val="00C2387B"/>
    <w:rsid w:val="00C249E5"/>
    <w:rsid w:val="00C26383"/>
    <w:rsid w:val="00C263EB"/>
    <w:rsid w:val="00C2723B"/>
    <w:rsid w:val="00C30495"/>
    <w:rsid w:val="00C30D54"/>
    <w:rsid w:val="00C32D39"/>
    <w:rsid w:val="00C32E36"/>
    <w:rsid w:val="00C339E1"/>
    <w:rsid w:val="00C36406"/>
    <w:rsid w:val="00C36DC6"/>
    <w:rsid w:val="00C37999"/>
    <w:rsid w:val="00C4062C"/>
    <w:rsid w:val="00C40F3B"/>
    <w:rsid w:val="00C42302"/>
    <w:rsid w:val="00C4511F"/>
    <w:rsid w:val="00C46EBD"/>
    <w:rsid w:val="00C47750"/>
    <w:rsid w:val="00C477D8"/>
    <w:rsid w:val="00C500DF"/>
    <w:rsid w:val="00C52F7A"/>
    <w:rsid w:val="00C54E1A"/>
    <w:rsid w:val="00C55985"/>
    <w:rsid w:val="00C55D75"/>
    <w:rsid w:val="00C5618A"/>
    <w:rsid w:val="00C56769"/>
    <w:rsid w:val="00C57123"/>
    <w:rsid w:val="00C579D9"/>
    <w:rsid w:val="00C57A5B"/>
    <w:rsid w:val="00C57FDB"/>
    <w:rsid w:val="00C61DB4"/>
    <w:rsid w:val="00C63542"/>
    <w:rsid w:val="00C65AF8"/>
    <w:rsid w:val="00C66A00"/>
    <w:rsid w:val="00C66DFA"/>
    <w:rsid w:val="00C713E2"/>
    <w:rsid w:val="00C71C75"/>
    <w:rsid w:val="00C72836"/>
    <w:rsid w:val="00C74347"/>
    <w:rsid w:val="00C7524F"/>
    <w:rsid w:val="00C76E8C"/>
    <w:rsid w:val="00C81716"/>
    <w:rsid w:val="00C821B2"/>
    <w:rsid w:val="00C84194"/>
    <w:rsid w:val="00C84301"/>
    <w:rsid w:val="00C84D37"/>
    <w:rsid w:val="00C86C6B"/>
    <w:rsid w:val="00C879A7"/>
    <w:rsid w:val="00C90FFF"/>
    <w:rsid w:val="00C9162B"/>
    <w:rsid w:val="00C920EE"/>
    <w:rsid w:val="00C93237"/>
    <w:rsid w:val="00C93E48"/>
    <w:rsid w:val="00C955BA"/>
    <w:rsid w:val="00C965D0"/>
    <w:rsid w:val="00C97ABD"/>
    <w:rsid w:val="00CA0C67"/>
    <w:rsid w:val="00CA150E"/>
    <w:rsid w:val="00CA1540"/>
    <w:rsid w:val="00CA20D6"/>
    <w:rsid w:val="00CA30A2"/>
    <w:rsid w:val="00CA46A8"/>
    <w:rsid w:val="00CA6374"/>
    <w:rsid w:val="00CA6EFA"/>
    <w:rsid w:val="00CA7794"/>
    <w:rsid w:val="00CA7D92"/>
    <w:rsid w:val="00CB1530"/>
    <w:rsid w:val="00CB1BE6"/>
    <w:rsid w:val="00CB59C4"/>
    <w:rsid w:val="00CB6239"/>
    <w:rsid w:val="00CB7325"/>
    <w:rsid w:val="00CB76AA"/>
    <w:rsid w:val="00CB7EE4"/>
    <w:rsid w:val="00CC0D45"/>
    <w:rsid w:val="00CC284A"/>
    <w:rsid w:val="00CC2AB2"/>
    <w:rsid w:val="00CC310B"/>
    <w:rsid w:val="00CC47E8"/>
    <w:rsid w:val="00CC530C"/>
    <w:rsid w:val="00CC5EDF"/>
    <w:rsid w:val="00CC70FD"/>
    <w:rsid w:val="00CD033E"/>
    <w:rsid w:val="00CD0A49"/>
    <w:rsid w:val="00CD1225"/>
    <w:rsid w:val="00CD2AFD"/>
    <w:rsid w:val="00CD3A48"/>
    <w:rsid w:val="00CD5AEF"/>
    <w:rsid w:val="00CD64E8"/>
    <w:rsid w:val="00CE44D3"/>
    <w:rsid w:val="00CE6497"/>
    <w:rsid w:val="00CF1DA5"/>
    <w:rsid w:val="00CF20B3"/>
    <w:rsid w:val="00CF3E85"/>
    <w:rsid w:val="00CF6623"/>
    <w:rsid w:val="00D02934"/>
    <w:rsid w:val="00D0362C"/>
    <w:rsid w:val="00D04096"/>
    <w:rsid w:val="00D04DD6"/>
    <w:rsid w:val="00D05F6A"/>
    <w:rsid w:val="00D1089C"/>
    <w:rsid w:val="00D14884"/>
    <w:rsid w:val="00D20BAF"/>
    <w:rsid w:val="00D21DEF"/>
    <w:rsid w:val="00D2260E"/>
    <w:rsid w:val="00D22B43"/>
    <w:rsid w:val="00D25F40"/>
    <w:rsid w:val="00D2675D"/>
    <w:rsid w:val="00D26932"/>
    <w:rsid w:val="00D302C9"/>
    <w:rsid w:val="00D31978"/>
    <w:rsid w:val="00D33D59"/>
    <w:rsid w:val="00D357BC"/>
    <w:rsid w:val="00D359C1"/>
    <w:rsid w:val="00D367D9"/>
    <w:rsid w:val="00D40033"/>
    <w:rsid w:val="00D40CD3"/>
    <w:rsid w:val="00D42D73"/>
    <w:rsid w:val="00D4375F"/>
    <w:rsid w:val="00D44A91"/>
    <w:rsid w:val="00D51F77"/>
    <w:rsid w:val="00D52012"/>
    <w:rsid w:val="00D5240C"/>
    <w:rsid w:val="00D534FD"/>
    <w:rsid w:val="00D53ABE"/>
    <w:rsid w:val="00D56E96"/>
    <w:rsid w:val="00D57293"/>
    <w:rsid w:val="00D57C30"/>
    <w:rsid w:val="00D60F31"/>
    <w:rsid w:val="00D616E6"/>
    <w:rsid w:val="00D61D72"/>
    <w:rsid w:val="00D623F1"/>
    <w:rsid w:val="00D63B9E"/>
    <w:rsid w:val="00D64B8A"/>
    <w:rsid w:val="00D65FCE"/>
    <w:rsid w:val="00D72D02"/>
    <w:rsid w:val="00D72E6B"/>
    <w:rsid w:val="00D733E5"/>
    <w:rsid w:val="00D752C2"/>
    <w:rsid w:val="00D7568E"/>
    <w:rsid w:val="00D76ADB"/>
    <w:rsid w:val="00D773BB"/>
    <w:rsid w:val="00D81556"/>
    <w:rsid w:val="00D8253B"/>
    <w:rsid w:val="00D84EA7"/>
    <w:rsid w:val="00D8622D"/>
    <w:rsid w:val="00D87A87"/>
    <w:rsid w:val="00D87B38"/>
    <w:rsid w:val="00D923C4"/>
    <w:rsid w:val="00D966F7"/>
    <w:rsid w:val="00DA1651"/>
    <w:rsid w:val="00DA1FDC"/>
    <w:rsid w:val="00DA2A8E"/>
    <w:rsid w:val="00DA3282"/>
    <w:rsid w:val="00DA3F2E"/>
    <w:rsid w:val="00DA43AC"/>
    <w:rsid w:val="00DA5909"/>
    <w:rsid w:val="00DA5A2B"/>
    <w:rsid w:val="00DA6204"/>
    <w:rsid w:val="00DB0A11"/>
    <w:rsid w:val="00DB1EDE"/>
    <w:rsid w:val="00DB2180"/>
    <w:rsid w:val="00DB370D"/>
    <w:rsid w:val="00DB40B5"/>
    <w:rsid w:val="00DB43F6"/>
    <w:rsid w:val="00DB72D0"/>
    <w:rsid w:val="00DC1693"/>
    <w:rsid w:val="00DC1811"/>
    <w:rsid w:val="00DC1BAD"/>
    <w:rsid w:val="00DC2EA7"/>
    <w:rsid w:val="00DC5F1C"/>
    <w:rsid w:val="00DC74E5"/>
    <w:rsid w:val="00DD0378"/>
    <w:rsid w:val="00DD2999"/>
    <w:rsid w:val="00DD312D"/>
    <w:rsid w:val="00DD3B48"/>
    <w:rsid w:val="00DD3C3C"/>
    <w:rsid w:val="00DD4C33"/>
    <w:rsid w:val="00DD6FD5"/>
    <w:rsid w:val="00DE165C"/>
    <w:rsid w:val="00DE554D"/>
    <w:rsid w:val="00DE6818"/>
    <w:rsid w:val="00DE6A2A"/>
    <w:rsid w:val="00DE70BD"/>
    <w:rsid w:val="00DE7835"/>
    <w:rsid w:val="00DF0A3D"/>
    <w:rsid w:val="00DF4620"/>
    <w:rsid w:val="00DF4652"/>
    <w:rsid w:val="00DF5770"/>
    <w:rsid w:val="00DF577E"/>
    <w:rsid w:val="00DF5F46"/>
    <w:rsid w:val="00DF6514"/>
    <w:rsid w:val="00E01058"/>
    <w:rsid w:val="00E0420F"/>
    <w:rsid w:val="00E047AC"/>
    <w:rsid w:val="00E07950"/>
    <w:rsid w:val="00E07A6B"/>
    <w:rsid w:val="00E07E06"/>
    <w:rsid w:val="00E100E0"/>
    <w:rsid w:val="00E10463"/>
    <w:rsid w:val="00E1606F"/>
    <w:rsid w:val="00E16B0A"/>
    <w:rsid w:val="00E16FA9"/>
    <w:rsid w:val="00E20813"/>
    <w:rsid w:val="00E20CBB"/>
    <w:rsid w:val="00E20F3E"/>
    <w:rsid w:val="00E2193C"/>
    <w:rsid w:val="00E24657"/>
    <w:rsid w:val="00E25B06"/>
    <w:rsid w:val="00E26A08"/>
    <w:rsid w:val="00E30933"/>
    <w:rsid w:val="00E31A5D"/>
    <w:rsid w:val="00E374B2"/>
    <w:rsid w:val="00E40FF5"/>
    <w:rsid w:val="00E41B75"/>
    <w:rsid w:val="00E42B14"/>
    <w:rsid w:val="00E42B8A"/>
    <w:rsid w:val="00E4552E"/>
    <w:rsid w:val="00E45D4B"/>
    <w:rsid w:val="00E461F9"/>
    <w:rsid w:val="00E54FC3"/>
    <w:rsid w:val="00E553FD"/>
    <w:rsid w:val="00E56398"/>
    <w:rsid w:val="00E56784"/>
    <w:rsid w:val="00E57A95"/>
    <w:rsid w:val="00E61FF5"/>
    <w:rsid w:val="00E63320"/>
    <w:rsid w:val="00E655CC"/>
    <w:rsid w:val="00E65E49"/>
    <w:rsid w:val="00E70FBE"/>
    <w:rsid w:val="00E7338D"/>
    <w:rsid w:val="00E76260"/>
    <w:rsid w:val="00E76E49"/>
    <w:rsid w:val="00E77C04"/>
    <w:rsid w:val="00E81D75"/>
    <w:rsid w:val="00E824E4"/>
    <w:rsid w:val="00E82503"/>
    <w:rsid w:val="00E844F0"/>
    <w:rsid w:val="00E90C09"/>
    <w:rsid w:val="00E91260"/>
    <w:rsid w:val="00E91460"/>
    <w:rsid w:val="00E91CD0"/>
    <w:rsid w:val="00E9331F"/>
    <w:rsid w:val="00E934C0"/>
    <w:rsid w:val="00E961F3"/>
    <w:rsid w:val="00E9625A"/>
    <w:rsid w:val="00E9786A"/>
    <w:rsid w:val="00EA0A6A"/>
    <w:rsid w:val="00EA0C2B"/>
    <w:rsid w:val="00EA10BF"/>
    <w:rsid w:val="00EA150A"/>
    <w:rsid w:val="00EA4D69"/>
    <w:rsid w:val="00EB0DD8"/>
    <w:rsid w:val="00EB1D01"/>
    <w:rsid w:val="00EB282D"/>
    <w:rsid w:val="00EB4DBF"/>
    <w:rsid w:val="00EB57D9"/>
    <w:rsid w:val="00EB5A12"/>
    <w:rsid w:val="00EB6E85"/>
    <w:rsid w:val="00EC0B92"/>
    <w:rsid w:val="00EC118C"/>
    <w:rsid w:val="00EC220B"/>
    <w:rsid w:val="00EC389F"/>
    <w:rsid w:val="00EC4067"/>
    <w:rsid w:val="00EC54A4"/>
    <w:rsid w:val="00EC59D9"/>
    <w:rsid w:val="00EC6F02"/>
    <w:rsid w:val="00EC7681"/>
    <w:rsid w:val="00EC7EC7"/>
    <w:rsid w:val="00ED145F"/>
    <w:rsid w:val="00ED235C"/>
    <w:rsid w:val="00ED2970"/>
    <w:rsid w:val="00ED35D2"/>
    <w:rsid w:val="00ED4ADF"/>
    <w:rsid w:val="00ED4F55"/>
    <w:rsid w:val="00ED5546"/>
    <w:rsid w:val="00ED6F07"/>
    <w:rsid w:val="00EE0A9D"/>
    <w:rsid w:val="00EE6B3C"/>
    <w:rsid w:val="00EE70D4"/>
    <w:rsid w:val="00EE7E8D"/>
    <w:rsid w:val="00EF1BFD"/>
    <w:rsid w:val="00EF43B0"/>
    <w:rsid w:val="00EF68D5"/>
    <w:rsid w:val="00EF6CE6"/>
    <w:rsid w:val="00F003DF"/>
    <w:rsid w:val="00F010AB"/>
    <w:rsid w:val="00F05A4A"/>
    <w:rsid w:val="00F063D6"/>
    <w:rsid w:val="00F068A0"/>
    <w:rsid w:val="00F06D46"/>
    <w:rsid w:val="00F10692"/>
    <w:rsid w:val="00F106F1"/>
    <w:rsid w:val="00F10AEF"/>
    <w:rsid w:val="00F14A1C"/>
    <w:rsid w:val="00F15E6C"/>
    <w:rsid w:val="00F17749"/>
    <w:rsid w:val="00F20545"/>
    <w:rsid w:val="00F20574"/>
    <w:rsid w:val="00F20650"/>
    <w:rsid w:val="00F20C10"/>
    <w:rsid w:val="00F22F01"/>
    <w:rsid w:val="00F243FD"/>
    <w:rsid w:val="00F2468C"/>
    <w:rsid w:val="00F24949"/>
    <w:rsid w:val="00F24C92"/>
    <w:rsid w:val="00F25CA0"/>
    <w:rsid w:val="00F26E8F"/>
    <w:rsid w:val="00F27878"/>
    <w:rsid w:val="00F278A3"/>
    <w:rsid w:val="00F318B8"/>
    <w:rsid w:val="00F33EB5"/>
    <w:rsid w:val="00F34A75"/>
    <w:rsid w:val="00F40B65"/>
    <w:rsid w:val="00F40CC7"/>
    <w:rsid w:val="00F416D9"/>
    <w:rsid w:val="00F43E3A"/>
    <w:rsid w:val="00F459C8"/>
    <w:rsid w:val="00F4654B"/>
    <w:rsid w:val="00F4681D"/>
    <w:rsid w:val="00F46DCF"/>
    <w:rsid w:val="00F46FEB"/>
    <w:rsid w:val="00F47825"/>
    <w:rsid w:val="00F500A8"/>
    <w:rsid w:val="00F50EFC"/>
    <w:rsid w:val="00F51A26"/>
    <w:rsid w:val="00F522F8"/>
    <w:rsid w:val="00F57E71"/>
    <w:rsid w:val="00F60B2C"/>
    <w:rsid w:val="00F61C85"/>
    <w:rsid w:val="00F620A1"/>
    <w:rsid w:val="00F62326"/>
    <w:rsid w:val="00F62AB8"/>
    <w:rsid w:val="00F62D3F"/>
    <w:rsid w:val="00F6324C"/>
    <w:rsid w:val="00F63A0E"/>
    <w:rsid w:val="00F64649"/>
    <w:rsid w:val="00F65A6D"/>
    <w:rsid w:val="00F67208"/>
    <w:rsid w:val="00F708E9"/>
    <w:rsid w:val="00F70BBF"/>
    <w:rsid w:val="00F71952"/>
    <w:rsid w:val="00F71C83"/>
    <w:rsid w:val="00F737A6"/>
    <w:rsid w:val="00F73C7A"/>
    <w:rsid w:val="00F747BF"/>
    <w:rsid w:val="00F763F2"/>
    <w:rsid w:val="00F8286D"/>
    <w:rsid w:val="00F83681"/>
    <w:rsid w:val="00F85F9F"/>
    <w:rsid w:val="00F85FAC"/>
    <w:rsid w:val="00F90710"/>
    <w:rsid w:val="00F91558"/>
    <w:rsid w:val="00F9160F"/>
    <w:rsid w:val="00F9298C"/>
    <w:rsid w:val="00F9455E"/>
    <w:rsid w:val="00F949E7"/>
    <w:rsid w:val="00F95362"/>
    <w:rsid w:val="00F95434"/>
    <w:rsid w:val="00F97561"/>
    <w:rsid w:val="00FA1360"/>
    <w:rsid w:val="00FA1C5E"/>
    <w:rsid w:val="00FA37D7"/>
    <w:rsid w:val="00FA3A1C"/>
    <w:rsid w:val="00FA6663"/>
    <w:rsid w:val="00FA68B7"/>
    <w:rsid w:val="00FA7464"/>
    <w:rsid w:val="00FA77A5"/>
    <w:rsid w:val="00FB0860"/>
    <w:rsid w:val="00FB10CD"/>
    <w:rsid w:val="00FB1231"/>
    <w:rsid w:val="00FB2041"/>
    <w:rsid w:val="00FB6D06"/>
    <w:rsid w:val="00FC1910"/>
    <w:rsid w:val="00FC191B"/>
    <w:rsid w:val="00FC2296"/>
    <w:rsid w:val="00FC4C19"/>
    <w:rsid w:val="00FC52E8"/>
    <w:rsid w:val="00FC5959"/>
    <w:rsid w:val="00FC6954"/>
    <w:rsid w:val="00FD1743"/>
    <w:rsid w:val="00FD2A22"/>
    <w:rsid w:val="00FD3759"/>
    <w:rsid w:val="00FD562F"/>
    <w:rsid w:val="00FD747F"/>
    <w:rsid w:val="00FD7C96"/>
    <w:rsid w:val="00FE1919"/>
    <w:rsid w:val="00FE42F6"/>
    <w:rsid w:val="00FE53EB"/>
    <w:rsid w:val="00FE680C"/>
    <w:rsid w:val="00FE6D34"/>
    <w:rsid w:val="00FF09EA"/>
    <w:rsid w:val="00FF0F1B"/>
    <w:rsid w:val="00FF36BF"/>
    <w:rsid w:val="00FF3C4C"/>
    <w:rsid w:val="00FF524B"/>
    <w:rsid w:val="00FF60BA"/>
    <w:rsid w:val="00FF6988"/>
    <w:rsid w:val="00FF7167"/>
    <w:rsid w:val="00FF7168"/>
    <w:rsid w:val="2C97543A"/>
    <w:rsid w:val="360742DA"/>
    <w:rsid w:val="65321262"/>
    <w:rsid w:val="7F262934"/>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4337" fillcolor="white">
      <v:fill color="white"/>
    </o:shapedefaults>
    <o:shapelayout v:ext="edit">
      <o:idmap v:ext="edit" data="1"/>
    </o:shapelayout>
  </w:shapeDefaults>
  <w:decimalSymbol w:val="."/>
  <w:listSeparator w:val=","/>
  <w14:docId w14:val="4921D394"/>
  <w15:chartTrackingRefBased/>
  <w15:docId w15:val="{01274391-ED48-4158-934C-3F9E96542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MS Mincho" w:hAnsi="Time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134"/>
      </w:tabs>
      <w:suppressAutoHyphens/>
      <w:jc w:val="both"/>
    </w:pPr>
    <w:rPr>
      <w:rFonts w:ascii="Times New Roman" w:hAnsi="Times New Roman"/>
      <w:sz w:val="18"/>
      <w:lang w:eastAsia="ja-JP"/>
    </w:rPr>
  </w:style>
  <w:style w:type="paragraph" w:styleId="Heading1">
    <w:name w:val="heading 1"/>
    <w:basedOn w:val="Normal"/>
    <w:next w:val="Normal"/>
    <w:link w:val="Heading1Char"/>
    <w:qFormat/>
    <w:rsid w:val="00F95434"/>
    <w:pPr>
      <w:keepNext/>
      <w:keepLines/>
      <w:widowControl w:val="0"/>
      <w:numPr>
        <w:numId w:val="1"/>
      </w:numPr>
      <w:tabs>
        <w:tab w:val="left" w:pos="284"/>
      </w:tabs>
      <w:spacing w:after="180"/>
      <w:outlineLvl w:val="0"/>
    </w:pPr>
    <w:rPr>
      <w:b/>
      <w:sz w:val="24"/>
      <w:szCs w:val="24"/>
      <w:lang w:val="en-US"/>
    </w:rPr>
  </w:style>
  <w:style w:type="paragraph" w:styleId="Heading2">
    <w:name w:val="heading 2"/>
    <w:next w:val="Normal"/>
    <w:link w:val="Heading2Char"/>
    <w:qFormat/>
    <w:rsid w:val="00F95434"/>
    <w:pPr>
      <w:keepNext/>
      <w:keepLines/>
      <w:widowControl w:val="0"/>
      <w:numPr>
        <w:ilvl w:val="1"/>
        <w:numId w:val="1"/>
      </w:numPr>
      <w:tabs>
        <w:tab w:val="left" w:pos="454"/>
      </w:tabs>
      <w:suppressAutoHyphens/>
      <w:spacing w:after="180"/>
      <w:jc w:val="both"/>
      <w:outlineLvl w:val="1"/>
    </w:pPr>
    <w:rPr>
      <w:rFonts w:ascii="Times New Roman" w:hAnsi="Times New Roman"/>
      <w:b/>
      <w:sz w:val="24"/>
      <w:szCs w:val="24"/>
      <w:lang w:val="en-US" w:eastAsia="ja-JP"/>
    </w:rPr>
  </w:style>
  <w:style w:type="paragraph" w:styleId="Heading3">
    <w:name w:val="heading 3"/>
    <w:next w:val="Normal"/>
    <w:link w:val="Heading3Char"/>
    <w:qFormat/>
    <w:pPr>
      <w:keepNext/>
      <w:keepLines/>
      <w:widowControl w:val="0"/>
      <w:numPr>
        <w:ilvl w:val="2"/>
        <w:numId w:val="1"/>
      </w:numPr>
      <w:tabs>
        <w:tab w:val="left" w:pos="624"/>
        <w:tab w:val="left" w:pos="720"/>
      </w:tabs>
      <w:suppressAutoHyphens/>
      <w:jc w:val="both"/>
      <w:outlineLvl w:val="2"/>
    </w:pPr>
    <w:rPr>
      <w:rFonts w:ascii="Times New Roman" w:hAnsi="Times New Roman"/>
      <w:sz w:val="18"/>
      <w:lang w:eastAsia="ja-JP"/>
    </w:rPr>
  </w:style>
  <w:style w:type="paragraph" w:styleId="Heading4">
    <w:name w:val="heading 4"/>
    <w:basedOn w:val="Normal"/>
    <w:next w:val="Normal"/>
    <w:link w:val="Heading4Char"/>
    <w:qFormat/>
    <w:pPr>
      <w:keepNext/>
      <w:numPr>
        <w:ilvl w:val="3"/>
        <w:numId w:val="1"/>
      </w:numPr>
      <w:tabs>
        <w:tab w:val="left" w:pos="0"/>
      </w:tabs>
      <w:spacing w:before="260"/>
      <w:outlineLvl w:val="3"/>
    </w:pPr>
  </w:style>
  <w:style w:type="paragraph" w:styleId="Heading5">
    <w:name w:val="heading 5"/>
    <w:basedOn w:val="Normal"/>
    <w:next w:val="Normal"/>
    <w:link w:val="Heading5Char"/>
    <w:qFormat/>
    <w:pPr>
      <w:numPr>
        <w:ilvl w:val="4"/>
        <w:numId w:val="1"/>
      </w:numPr>
      <w:tabs>
        <w:tab w:val="left" w:pos="0"/>
      </w:tabs>
      <w:spacing w:before="240" w:after="60"/>
      <w:outlineLvl w:val="4"/>
    </w:pPr>
    <w:rPr>
      <w:rFonts w:ascii="Arial" w:hAnsi="Arial"/>
      <w:sz w:val="22"/>
    </w:rPr>
  </w:style>
  <w:style w:type="paragraph" w:styleId="Heading6">
    <w:name w:val="heading 6"/>
    <w:basedOn w:val="Normal"/>
    <w:next w:val="Normal"/>
    <w:link w:val="Heading6Char"/>
    <w:qFormat/>
    <w:pPr>
      <w:numPr>
        <w:ilvl w:val="5"/>
        <w:numId w:val="1"/>
      </w:numPr>
      <w:tabs>
        <w:tab w:val="left" w:pos="0"/>
      </w:tabs>
      <w:spacing w:before="240" w:after="60"/>
      <w:outlineLvl w:val="5"/>
    </w:pPr>
    <w:rPr>
      <w:rFonts w:ascii="Arial" w:hAnsi="Arial"/>
      <w:i/>
      <w:sz w:val="22"/>
    </w:rPr>
  </w:style>
  <w:style w:type="paragraph" w:styleId="Heading7">
    <w:name w:val="heading 7"/>
    <w:basedOn w:val="Normal"/>
    <w:next w:val="Normal"/>
    <w:link w:val="Heading7Char"/>
    <w:qFormat/>
    <w:pPr>
      <w:numPr>
        <w:ilvl w:val="6"/>
        <w:numId w:val="1"/>
      </w:numPr>
      <w:tabs>
        <w:tab w:val="left" w:pos="0"/>
      </w:tabs>
      <w:spacing w:before="240" w:after="60"/>
      <w:outlineLvl w:val="6"/>
    </w:pPr>
    <w:rPr>
      <w:rFonts w:ascii="Arial" w:hAnsi="Arial"/>
      <w:sz w:val="20"/>
    </w:rPr>
  </w:style>
  <w:style w:type="paragraph" w:styleId="Heading8">
    <w:name w:val="heading 8"/>
    <w:basedOn w:val="Normal"/>
    <w:next w:val="Normal"/>
    <w:link w:val="Heading8Char"/>
    <w:qFormat/>
    <w:pPr>
      <w:numPr>
        <w:ilvl w:val="7"/>
        <w:numId w:val="1"/>
      </w:numPr>
      <w:tabs>
        <w:tab w:val="left" w:pos="0"/>
      </w:tabs>
      <w:spacing w:before="240" w:after="60"/>
      <w:outlineLvl w:val="7"/>
    </w:pPr>
    <w:rPr>
      <w:rFonts w:ascii="Arial" w:hAnsi="Arial"/>
      <w:i/>
      <w:sz w:val="20"/>
    </w:rPr>
  </w:style>
  <w:style w:type="paragraph" w:styleId="Heading9">
    <w:name w:val="heading 9"/>
    <w:basedOn w:val="Normal"/>
    <w:next w:val="Normal"/>
    <w:link w:val="Heading9Char"/>
    <w:qFormat/>
    <w:pPr>
      <w:numPr>
        <w:ilvl w:val="8"/>
        <w:numId w:val="1"/>
      </w:numPr>
      <w:tabs>
        <w:tab w:val="left" w:pos="0"/>
      </w:tabs>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character" w:styleId="Hyperlink">
    <w:name w:val="Hyperlink"/>
    <w:uiPriority w:val="99"/>
    <w:unhideWhenUsed/>
    <w:rPr>
      <w:color w:val="0563C1"/>
      <w:u w:val="single"/>
    </w:rPr>
  </w:style>
  <w:style w:type="character" w:customStyle="1" w:styleId="Heading6Char">
    <w:name w:val="Heading 6 Char"/>
    <w:link w:val="Heading6"/>
    <w:rPr>
      <w:rFonts w:ascii="Arial" w:hAnsi="Arial"/>
      <w:i/>
      <w:sz w:val="22"/>
      <w:lang w:val="en-GB"/>
    </w:rPr>
  </w:style>
  <w:style w:type="character" w:customStyle="1" w:styleId="Heading7Char">
    <w:name w:val="Heading 7 Char"/>
    <w:link w:val="Heading7"/>
    <w:rPr>
      <w:rFonts w:ascii="Arial" w:hAnsi="Arial"/>
      <w:lang w:val="en-GB"/>
    </w:rPr>
  </w:style>
  <w:style w:type="character" w:customStyle="1" w:styleId="Heading9Char">
    <w:name w:val="Heading 9 Char"/>
    <w:link w:val="Heading9"/>
    <w:rPr>
      <w:rFonts w:ascii="Arial" w:hAnsi="Arial"/>
      <w:i/>
      <w:sz w:val="18"/>
      <w:lang w:val="en-GB"/>
    </w:rPr>
  </w:style>
  <w:style w:type="character" w:customStyle="1" w:styleId="Heading8Char">
    <w:name w:val="Heading 8 Char"/>
    <w:link w:val="Heading8"/>
    <w:rPr>
      <w:rFonts w:ascii="Arial" w:hAnsi="Arial"/>
      <w:i/>
      <w:lang w:val="en-GB"/>
    </w:rPr>
  </w:style>
  <w:style w:type="character" w:customStyle="1" w:styleId="Heading4Char">
    <w:name w:val="Heading 4 Char"/>
    <w:link w:val="Heading4"/>
    <w:rPr>
      <w:rFonts w:ascii="Times New Roman" w:hAnsi="Times New Roman"/>
      <w:sz w:val="18"/>
      <w:lang w:val="en-GB"/>
    </w:rPr>
  </w:style>
  <w:style w:type="character" w:customStyle="1" w:styleId="Heading1Char">
    <w:name w:val="Heading 1 Char"/>
    <w:link w:val="Heading1"/>
    <w:rsid w:val="00F95434"/>
    <w:rPr>
      <w:rFonts w:ascii="Times New Roman" w:hAnsi="Times New Roman"/>
      <w:b/>
      <w:sz w:val="24"/>
      <w:szCs w:val="24"/>
      <w:lang w:val="en-US" w:eastAsia="ja-JP"/>
    </w:rPr>
  </w:style>
  <w:style w:type="character" w:customStyle="1" w:styleId="Heading5Char">
    <w:name w:val="Heading 5 Char"/>
    <w:link w:val="Heading5"/>
    <w:rPr>
      <w:rFonts w:ascii="Arial" w:hAnsi="Arial"/>
      <w:sz w:val="22"/>
      <w:lang w:val="en-GB"/>
    </w:rPr>
  </w:style>
  <w:style w:type="character" w:customStyle="1" w:styleId="FooterChar">
    <w:name w:val="Footer Char"/>
    <w:link w:val="Footer"/>
    <w:uiPriority w:val="99"/>
    <w:rPr>
      <w:rFonts w:ascii="Times New Roman" w:hAnsi="Times New Roman"/>
      <w:sz w:val="18"/>
      <w:lang w:val="en-GB" w:eastAsia="ja-JP"/>
    </w:rPr>
  </w:style>
  <w:style w:type="character" w:customStyle="1" w:styleId="Heading2Char">
    <w:name w:val="Heading 2 Char"/>
    <w:link w:val="Heading2"/>
    <w:rsid w:val="00F95434"/>
    <w:rPr>
      <w:rFonts w:ascii="Times New Roman" w:hAnsi="Times New Roman"/>
      <w:b/>
      <w:sz w:val="24"/>
      <w:szCs w:val="24"/>
      <w:lang w:val="en-US" w:eastAsia="ja-JP"/>
    </w:rPr>
  </w:style>
  <w:style w:type="character" w:customStyle="1" w:styleId="Heading3Char">
    <w:name w:val="Heading 3 Char"/>
    <w:link w:val="Heading3"/>
    <w:rPr>
      <w:rFonts w:ascii="Times New Roman" w:hAnsi="Times New Roman"/>
      <w:sz w:val="18"/>
      <w:lang w:val="en-GB" w:eastAsia="ja-JP" w:bidi="ar-SA"/>
    </w:rPr>
  </w:style>
  <w:style w:type="character" w:customStyle="1" w:styleId="HeaderChar">
    <w:name w:val="Header Char"/>
    <w:link w:val="Header"/>
    <w:uiPriority w:val="99"/>
    <w:rPr>
      <w:rFonts w:ascii="Times New Roman" w:hAnsi="Times New Roman"/>
      <w:sz w:val="18"/>
      <w:lang w:val="en-GB" w:eastAsia="ja-JP"/>
    </w:rPr>
  </w:style>
  <w:style w:type="paragraph" w:styleId="Footer">
    <w:name w:val="footer"/>
    <w:basedOn w:val="Normal"/>
    <w:link w:val="FooterChar"/>
    <w:uiPriority w:val="99"/>
    <w:unhideWhenUsed/>
    <w:pPr>
      <w:tabs>
        <w:tab w:val="clear" w:pos="1134"/>
        <w:tab w:val="center" w:pos="4513"/>
        <w:tab w:val="right" w:pos="9026"/>
      </w:tabs>
      <w:snapToGrid w:val="0"/>
    </w:pPr>
  </w:style>
  <w:style w:type="paragraph" w:styleId="Header">
    <w:name w:val="header"/>
    <w:basedOn w:val="Normal"/>
    <w:link w:val="HeaderChar"/>
    <w:uiPriority w:val="99"/>
    <w:unhideWhenUsed/>
    <w:pPr>
      <w:tabs>
        <w:tab w:val="clear" w:pos="1134"/>
        <w:tab w:val="center" w:pos="4513"/>
        <w:tab w:val="right" w:pos="9026"/>
      </w:tabs>
      <w:snapToGrid w:val="0"/>
    </w:pPr>
  </w:style>
  <w:style w:type="paragraph" w:styleId="ListParagraph">
    <w:name w:val="List Paragraph"/>
    <w:basedOn w:val="Normal"/>
    <w:uiPriority w:val="34"/>
    <w:qFormat/>
    <w:pPr>
      <w:widowControl w:val="0"/>
      <w:tabs>
        <w:tab w:val="clear" w:pos="1134"/>
      </w:tabs>
      <w:ind w:leftChars="400" w:left="840"/>
      <w:jc w:val="left"/>
    </w:pPr>
    <w:rPr>
      <w:kern w:val="1"/>
      <w:sz w:val="24"/>
      <w:szCs w:val="24"/>
      <w:lang w:val="en-US"/>
    </w:rPr>
  </w:style>
  <w:style w:type="character" w:styleId="CommentReference">
    <w:name w:val="annotation reference"/>
    <w:uiPriority w:val="99"/>
    <w:semiHidden/>
    <w:unhideWhenUsed/>
    <w:rsid w:val="00BE4AA8"/>
    <w:rPr>
      <w:sz w:val="16"/>
      <w:szCs w:val="16"/>
    </w:rPr>
  </w:style>
  <w:style w:type="paragraph" w:styleId="CommentText">
    <w:name w:val="annotation text"/>
    <w:basedOn w:val="Normal"/>
    <w:link w:val="CommentTextChar"/>
    <w:uiPriority w:val="99"/>
    <w:unhideWhenUsed/>
    <w:rsid w:val="00BE4AA8"/>
    <w:rPr>
      <w:sz w:val="20"/>
    </w:rPr>
  </w:style>
  <w:style w:type="character" w:customStyle="1" w:styleId="CommentTextChar">
    <w:name w:val="Comment Text Char"/>
    <w:link w:val="CommentText"/>
    <w:uiPriority w:val="99"/>
    <w:rsid w:val="00BE4AA8"/>
    <w:rPr>
      <w:rFonts w:ascii="Times New Roman" w:hAnsi="Times New Roman"/>
      <w:lang w:val="en-GB" w:eastAsia="ja-JP"/>
    </w:rPr>
  </w:style>
  <w:style w:type="paragraph" w:styleId="CommentSubject">
    <w:name w:val="annotation subject"/>
    <w:basedOn w:val="CommentText"/>
    <w:next w:val="CommentText"/>
    <w:link w:val="CommentSubjectChar"/>
    <w:uiPriority w:val="99"/>
    <w:semiHidden/>
    <w:unhideWhenUsed/>
    <w:rsid w:val="00BE4AA8"/>
    <w:rPr>
      <w:b/>
      <w:bCs/>
    </w:rPr>
  </w:style>
  <w:style w:type="character" w:customStyle="1" w:styleId="CommentSubjectChar">
    <w:name w:val="Comment Subject Char"/>
    <w:link w:val="CommentSubject"/>
    <w:uiPriority w:val="99"/>
    <w:semiHidden/>
    <w:rsid w:val="00BE4AA8"/>
    <w:rPr>
      <w:rFonts w:ascii="Times New Roman" w:hAnsi="Times New Roman"/>
      <w:b/>
      <w:bCs/>
      <w:lang w:val="en-GB" w:eastAsia="ja-JP"/>
    </w:rPr>
  </w:style>
  <w:style w:type="paragraph" w:styleId="BalloonText">
    <w:name w:val="Balloon Text"/>
    <w:basedOn w:val="Normal"/>
    <w:link w:val="BalloonTextChar"/>
    <w:uiPriority w:val="99"/>
    <w:semiHidden/>
    <w:unhideWhenUsed/>
    <w:rsid w:val="00BE4AA8"/>
    <w:rPr>
      <w:rFonts w:ascii="Segoe UI" w:hAnsi="Segoe UI" w:cs="Segoe UI"/>
      <w:szCs w:val="18"/>
    </w:rPr>
  </w:style>
  <w:style w:type="character" w:customStyle="1" w:styleId="BalloonTextChar">
    <w:name w:val="Balloon Text Char"/>
    <w:link w:val="BalloonText"/>
    <w:uiPriority w:val="99"/>
    <w:semiHidden/>
    <w:rsid w:val="00BE4AA8"/>
    <w:rPr>
      <w:rFonts w:ascii="Segoe UI" w:hAnsi="Segoe UI" w:cs="Segoe UI"/>
      <w:sz w:val="18"/>
      <w:szCs w:val="18"/>
      <w:lang w:val="en-GB" w:eastAsia="ja-JP"/>
    </w:rPr>
  </w:style>
  <w:style w:type="character" w:styleId="Emphasis">
    <w:name w:val="Emphasis"/>
    <w:basedOn w:val="DefaultParagraphFont"/>
    <w:qFormat/>
    <w:rsid w:val="00301F6A"/>
    <w:rPr>
      <w:iCs/>
      <w:sz w:val="24"/>
      <w:szCs w:val="24"/>
    </w:rPr>
  </w:style>
  <w:style w:type="table" w:styleId="TableGrid">
    <w:name w:val="Table Grid"/>
    <w:basedOn w:val="TableNormal"/>
    <w:uiPriority w:val="59"/>
    <w:rsid w:val="00572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4B1872"/>
    <w:pPr>
      <w:spacing w:after="200"/>
    </w:pPr>
    <w:rPr>
      <w:i/>
      <w:iCs/>
      <w:color w:val="44546A" w:themeColor="text2"/>
      <w:szCs w:val="18"/>
    </w:rPr>
  </w:style>
  <w:style w:type="paragraph" w:styleId="EndnoteText">
    <w:name w:val="endnote text"/>
    <w:basedOn w:val="Normal"/>
    <w:link w:val="EndnoteTextChar"/>
    <w:uiPriority w:val="99"/>
    <w:semiHidden/>
    <w:unhideWhenUsed/>
    <w:rsid w:val="00CC530C"/>
    <w:rPr>
      <w:sz w:val="20"/>
    </w:rPr>
  </w:style>
  <w:style w:type="character" w:customStyle="1" w:styleId="EndnoteTextChar">
    <w:name w:val="Endnote Text Char"/>
    <w:basedOn w:val="DefaultParagraphFont"/>
    <w:link w:val="EndnoteText"/>
    <w:uiPriority w:val="99"/>
    <w:semiHidden/>
    <w:rsid w:val="00CC530C"/>
    <w:rPr>
      <w:rFonts w:ascii="Times New Roman" w:hAnsi="Times New Roman"/>
      <w:lang w:eastAsia="ja-JP"/>
    </w:rPr>
  </w:style>
  <w:style w:type="character" w:styleId="EndnoteReference">
    <w:name w:val="endnote reference"/>
    <w:basedOn w:val="DefaultParagraphFont"/>
    <w:uiPriority w:val="99"/>
    <w:semiHidden/>
    <w:unhideWhenUsed/>
    <w:rsid w:val="00CC53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872340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sumbor@gauhati.ac.in" TargetMode="Externa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yperlink" Target="mailto:sksrivastav@iirs.gov.i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haskarnikam@iirs.gov.in" TargetMode="Externa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78082369333463E-2"/>
          <c:y val="5.2009456264775412E-2"/>
          <c:w val="0.87858543145069834"/>
          <c:h val="0.62438115448334919"/>
        </c:manualLayout>
      </c:layout>
      <c:barChart>
        <c:barDir val="col"/>
        <c:grouping val="clustered"/>
        <c:varyColors val="0"/>
        <c:ser>
          <c:idx val="0"/>
          <c:order val="0"/>
          <c:tx>
            <c:strRef>
              <c:f>Sheet1!$F$14</c:f>
              <c:strCache>
                <c:ptCount val="1"/>
                <c:pt idx="0">
                  <c:v>Right bank shift (west) </c:v>
                </c:pt>
              </c:strCache>
            </c:strRef>
          </c:tx>
          <c:spPr>
            <a:solidFill>
              <a:srgbClr val="FF0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Sheet1!$E$15:$E$22</c:f>
              <c:strCache>
                <c:ptCount val="8"/>
                <c:pt idx="0">
                  <c:v>1989-1994</c:v>
                </c:pt>
                <c:pt idx="1">
                  <c:v>1994-1998</c:v>
                </c:pt>
                <c:pt idx="2">
                  <c:v>1998-2002</c:v>
                </c:pt>
                <c:pt idx="3">
                  <c:v>2002-2006</c:v>
                </c:pt>
                <c:pt idx="4">
                  <c:v>2006-2010</c:v>
                </c:pt>
                <c:pt idx="5">
                  <c:v>2010-2014</c:v>
                </c:pt>
                <c:pt idx="6">
                  <c:v>2014-2017</c:v>
                </c:pt>
                <c:pt idx="7">
                  <c:v>1989-2017</c:v>
                </c:pt>
              </c:strCache>
            </c:strRef>
          </c:cat>
          <c:val>
            <c:numRef>
              <c:f>Sheet1!$F$15:$F$22</c:f>
              <c:numCache>
                <c:formatCode>General</c:formatCode>
                <c:ptCount val="8"/>
                <c:pt idx="0">
                  <c:v>0.63600000000000001</c:v>
                </c:pt>
                <c:pt idx="1">
                  <c:v>0.184</c:v>
                </c:pt>
                <c:pt idx="2">
                  <c:v>0.40200000000000002</c:v>
                </c:pt>
                <c:pt idx="3">
                  <c:v>0.13500000000000001</c:v>
                </c:pt>
                <c:pt idx="4">
                  <c:v>0.185</c:v>
                </c:pt>
                <c:pt idx="5">
                  <c:v>0.13500000000000001</c:v>
                </c:pt>
                <c:pt idx="6">
                  <c:v>9.4E-2</c:v>
                </c:pt>
                <c:pt idx="7">
                  <c:v>0.69499999999999995</c:v>
                </c:pt>
              </c:numCache>
            </c:numRef>
          </c:val>
          <c:extLst>
            <c:ext xmlns:c16="http://schemas.microsoft.com/office/drawing/2014/chart" uri="{C3380CC4-5D6E-409C-BE32-E72D297353CC}">
              <c16:uniqueId val="{00000000-BE80-4801-9A76-104A354BAC65}"/>
            </c:ext>
          </c:extLst>
        </c:ser>
        <c:ser>
          <c:idx val="1"/>
          <c:order val="1"/>
          <c:tx>
            <c:strRef>
              <c:f>Sheet1!$G$14</c:f>
              <c:strCache>
                <c:ptCount val="1"/>
                <c:pt idx="0">
                  <c:v>Left bank shift (west)</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GB"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Sheet1!$E$15:$E$22</c:f>
              <c:strCache>
                <c:ptCount val="8"/>
                <c:pt idx="0">
                  <c:v>1989-1994</c:v>
                </c:pt>
                <c:pt idx="1">
                  <c:v>1994-1998</c:v>
                </c:pt>
                <c:pt idx="2">
                  <c:v>1998-2002</c:v>
                </c:pt>
                <c:pt idx="3">
                  <c:v>2002-2006</c:v>
                </c:pt>
                <c:pt idx="4">
                  <c:v>2006-2010</c:v>
                </c:pt>
                <c:pt idx="5">
                  <c:v>2010-2014</c:v>
                </c:pt>
                <c:pt idx="6">
                  <c:v>2014-2017</c:v>
                </c:pt>
                <c:pt idx="7">
                  <c:v>1989-2017</c:v>
                </c:pt>
              </c:strCache>
            </c:strRef>
          </c:cat>
          <c:val>
            <c:numRef>
              <c:f>Sheet1!$G$15:$G$22</c:f>
              <c:numCache>
                <c:formatCode>General</c:formatCode>
                <c:ptCount val="8"/>
                <c:pt idx="0">
                  <c:v>0.86799999999999999</c:v>
                </c:pt>
                <c:pt idx="1">
                  <c:v>0.42099999999999999</c:v>
                </c:pt>
                <c:pt idx="2">
                  <c:v>9.9000000000000005E-2</c:v>
                </c:pt>
                <c:pt idx="3">
                  <c:v>0.30099999999999999</c:v>
                </c:pt>
                <c:pt idx="4">
                  <c:v>0.19500000000000001</c:v>
                </c:pt>
                <c:pt idx="5">
                  <c:v>0.33200000000000002</c:v>
                </c:pt>
                <c:pt idx="6">
                  <c:v>0.13900000000000001</c:v>
                </c:pt>
                <c:pt idx="7">
                  <c:v>0.90900000000000003</c:v>
                </c:pt>
              </c:numCache>
            </c:numRef>
          </c:val>
          <c:extLst>
            <c:ext xmlns:c16="http://schemas.microsoft.com/office/drawing/2014/chart" uri="{C3380CC4-5D6E-409C-BE32-E72D297353CC}">
              <c16:uniqueId val="{00000001-BE80-4801-9A76-104A354BAC65}"/>
            </c:ext>
          </c:extLst>
        </c:ser>
        <c:ser>
          <c:idx val="2"/>
          <c:order val="2"/>
          <c:tx>
            <c:strRef>
              <c:f>Sheet1!$H$14</c:f>
              <c:strCache>
                <c:ptCount val="1"/>
                <c:pt idx="0">
                  <c:v>Right bank shift (east) </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GB"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Sheet1!$E$15:$E$22</c:f>
              <c:strCache>
                <c:ptCount val="8"/>
                <c:pt idx="0">
                  <c:v>1989-1994</c:v>
                </c:pt>
                <c:pt idx="1">
                  <c:v>1994-1998</c:v>
                </c:pt>
                <c:pt idx="2">
                  <c:v>1998-2002</c:v>
                </c:pt>
                <c:pt idx="3">
                  <c:v>2002-2006</c:v>
                </c:pt>
                <c:pt idx="4">
                  <c:v>2006-2010</c:v>
                </c:pt>
                <c:pt idx="5">
                  <c:v>2010-2014</c:v>
                </c:pt>
                <c:pt idx="6">
                  <c:v>2014-2017</c:v>
                </c:pt>
                <c:pt idx="7">
                  <c:v>1989-2017</c:v>
                </c:pt>
              </c:strCache>
            </c:strRef>
          </c:cat>
          <c:val>
            <c:numRef>
              <c:f>Sheet1!$H$15:$H$22</c:f>
              <c:numCache>
                <c:formatCode>General</c:formatCode>
                <c:ptCount val="8"/>
                <c:pt idx="0">
                  <c:v>0.107</c:v>
                </c:pt>
                <c:pt idx="1">
                  <c:v>0.14499999999999999</c:v>
                </c:pt>
                <c:pt idx="2">
                  <c:v>0.46899999999999997</c:v>
                </c:pt>
                <c:pt idx="3">
                  <c:v>0.14299999999999999</c:v>
                </c:pt>
                <c:pt idx="4">
                  <c:v>0.16</c:v>
                </c:pt>
                <c:pt idx="5">
                  <c:v>0.20300000000000001</c:v>
                </c:pt>
                <c:pt idx="6">
                  <c:v>1.7000000000000001E-2</c:v>
                </c:pt>
                <c:pt idx="7">
                  <c:v>0.58299999999999996</c:v>
                </c:pt>
              </c:numCache>
            </c:numRef>
          </c:val>
          <c:extLst>
            <c:ext xmlns:c16="http://schemas.microsoft.com/office/drawing/2014/chart" uri="{C3380CC4-5D6E-409C-BE32-E72D297353CC}">
              <c16:uniqueId val="{00000002-BE80-4801-9A76-104A354BAC65}"/>
            </c:ext>
          </c:extLst>
        </c:ser>
        <c:ser>
          <c:idx val="3"/>
          <c:order val="3"/>
          <c:tx>
            <c:strRef>
              <c:f>Sheet1!$I$14</c:f>
              <c:strCache>
                <c:ptCount val="1"/>
                <c:pt idx="0">
                  <c:v>Left bank shift (east) </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GB"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Sheet1!$E$15:$E$22</c:f>
              <c:strCache>
                <c:ptCount val="8"/>
                <c:pt idx="0">
                  <c:v>1989-1994</c:v>
                </c:pt>
                <c:pt idx="1">
                  <c:v>1994-1998</c:v>
                </c:pt>
                <c:pt idx="2">
                  <c:v>1998-2002</c:v>
                </c:pt>
                <c:pt idx="3">
                  <c:v>2002-2006</c:v>
                </c:pt>
                <c:pt idx="4">
                  <c:v>2006-2010</c:v>
                </c:pt>
                <c:pt idx="5">
                  <c:v>2010-2014</c:v>
                </c:pt>
                <c:pt idx="6">
                  <c:v>2014-2017</c:v>
                </c:pt>
                <c:pt idx="7">
                  <c:v>1989-2017</c:v>
                </c:pt>
              </c:strCache>
            </c:strRef>
          </c:cat>
          <c:val>
            <c:numRef>
              <c:f>Sheet1!$I$15:$I$22</c:f>
              <c:numCache>
                <c:formatCode>General</c:formatCode>
                <c:ptCount val="8"/>
                <c:pt idx="0">
                  <c:v>0.18099999999999999</c:v>
                </c:pt>
                <c:pt idx="1">
                  <c:v>0.14399999999999999</c:v>
                </c:pt>
                <c:pt idx="2">
                  <c:v>0.46200000000000002</c:v>
                </c:pt>
                <c:pt idx="3">
                  <c:v>0.22800000000000001</c:v>
                </c:pt>
                <c:pt idx="4">
                  <c:v>0.21199999999999999</c:v>
                </c:pt>
                <c:pt idx="5">
                  <c:v>0.108</c:v>
                </c:pt>
                <c:pt idx="6">
                  <c:v>0.13900000000000001</c:v>
                </c:pt>
                <c:pt idx="7">
                  <c:v>0.66200000000000003</c:v>
                </c:pt>
              </c:numCache>
            </c:numRef>
          </c:val>
          <c:extLst>
            <c:ext xmlns:c16="http://schemas.microsoft.com/office/drawing/2014/chart" uri="{C3380CC4-5D6E-409C-BE32-E72D297353CC}">
              <c16:uniqueId val="{00000003-BE80-4801-9A76-104A354BAC65}"/>
            </c:ext>
          </c:extLst>
        </c:ser>
        <c:ser>
          <c:idx val="4"/>
          <c:order val="4"/>
          <c:tx>
            <c:strRef>
              <c:f>Sheet1!$J$14</c:f>
              <c:strCache>
                <c:ptCount val="1"/>
                <c:pt idx="0">
                  <c:v>Width (+)</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GB"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Sheet1!$E$15:$E$22</c:f>
              <c:strCache>
                <c:ptCount val="8"/>
                <c:pt idx="0">
                  <c:v>1989-1994</c:v>
                </c:pt>
                <c:pt idx="1">
                  <c:v>1994-1998</c:v>
                </c:pt>
                <c:pt idx="2">
                  <c:v>1998-2002</c:v>
                </c:pt>
                <c:pt idx="3">
                  <c:v>2002-2006</c:v>
                </c:pt>
                <c:pt idx="4">
                  <c:v>2006-2010</c:v>
                </c:pt>
                <c:pt idx="5">
                  <c:v>2010-2014</c:v>
                </c:pt>
                <c:pt idx="6">
                  <c:v>2014-2017</c:v>
                </c:pt>
                <c:pt idx="7">
                  <c:v>1989-2017</c:v>
                </c:pt>
              </c:strCache>
            </c:strRef>
          </c:cat>
          <c:val>
            <c:numRef>
              <c:f>Sheet1!$J$15:$J$22</c:f>
              <c:numCache>
                <c:formatCode>General</c:formatCode>
                <c:ptCount val="8"/>
                <c:pt idx="0">
                  <c:v>0.29599999999999999</c:v>
                </c:pt>
                <c:pt idx="1">
                  <c:v>0.59299999999999997</c:v>
                </c:pt>
                <c:pt idx="2">
                  <c:v>2.3140000000000001</c:v>
                </c:pt>
                <c:pt idx="3">
                  <c:v>0.35799999999999998</c:v>
                </c:pt>
                <c:pt idx="4">
                  <c:v>0.307</c:v>
                </c:pt>
                <c:pt idx="5">
                  <c:v>0.42399999999999999</c:v>
                </c:pt>
                <c:pt idx="6">
                  <c:v>0.189</c:v>
                </c:pt>
                <c:pt idx="7">
                  <c:v>1.8180000000000001</c:v>
                </c:pt>
              </c:numCache>
            </c:numRef>
          </c:val>
          <c:extLst>
            <c:ext xmlns:c16="http://schemas.microsoft.com/office/drawing/2014/chart" uri="{C3380CC4-5D6E-409C-BE32-E72D297353CC}">
              <c16:uniqueId val="{00000004-BE80-4801-9A76-104A354BAC65}"/>
            </c:ext>
          </c:extLst>
        </c:ser>
        <c:ser>
          <c:idx val="5"/>
          <c:order val="5"/>
          <c:tx>
            <c:strRef>
              <c:f>Sheet1!$K$14</c:f>
              <c:strCache>
                <c:ptCount val="1"/>
                <c:pt idx="0">
                  <c:v>Width (-)</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GB"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Sheet1!$E$15:$E$22</c:f>
              <c:strCache>
                <c:ptCount val="8"/>
                <c:pt idx="0">
                  <c:v>1989-1994</c:v>
                </c:pt>
                <c:pt idx="1">
                  <c:v>1994-1998</c:v>
                </c:pt>
                <c:pt idx="2">
                  <c:v>1998-2002</c:v>
                </c:pt>
                <c:pt idx="3">
                  <c:v>2002-2006</c:v>
                </c:pt>
                <c:pt idx="4">
                  <c:v>2006-2010</c:v>
                </c:pt>
                <c:pt idx="5">
                  <c:v>2010-2014</c:v>
                </c:pt>
                <c:pt idx="6">
                  <c:v>2014-2017</c:v>
                </c:pt>
                <c:pt idx="7">
                  <c:v>1989-2017</c:v>
                </c:pt>
              </c:strCache>
            </c:strRef>
          </c:cat>
          <c:val>
            <c:numRef>
              <c:f>Sheet1!$K$15:$K$22</c:f>
              <c:numCache>
                <c:formatCode>General</c:formatCode>
                <c:ptCount val="8"/>
                <c:pt idx="0">
                  <c:v>0.318</c:v>
                </c:pt>
                <c:pt idx="1">
                  <c:v>0.251</c:v>
                </c:pt>
                <c:pt idx="2">
                  <c:v>0.83</c:v>
                </c:pt>
                <c:pt idx="3">
                  <c:v>0.31</c:v>
                </c:pt>
                <c:pt idx="4">
                  <c:v>0.25800000000000001</c:v>
                </c:pt>
                <c:pt idx="5">
                  <c:v>0.18099999999999999</c:v>
                </c:pt>
                <c:pt idx="6">
                  <c:v>0.193</c:v>
                </c:pt>
                <c:pt idx="7">
                  <c:v>0.80600000000000005</c:v>
                </c:pt>
              </c:numCache>
            </c:numRef>
          </c:val>
          <c:extLst>
            <c:ext xmlns:c16="http://schemas.microsoft.com/office/drawing/2014/chart" uri="{C3380CC4-5D6E-409C-BE32-E72D297353CC}">
              <c16:uniqueId val="{00000005-BE80-4801-9A76-104A354BAC65}"/>
            </c:ext>
          </c:extLst>
        </c:ser>
        <c:dLbls>
          <c:showLegendKey val="0"/>
          <c:showVal val="0"/>
          <c:showCatName val="0"/>
          <c:showSerName val="0"/>
          <c:showPercent val="0"/>
          <c:showBubbleSize val="0"/>
        </c:dLbls>
        <c:gapWidth val="219"/>
        <c:overlap val="-27"/>
        <c:axId val="720155680"/>
        <c:axId val="720154112"/>
      </c:barChart>
      <c:catAx>
        <c:axId val="720155680"/>
        <c:scaling>
          <c:orientation val="minMax"/>
        </c:scaling>
        <c:delete val="0"/>
        <c:axPos val="b"/>
        <c:title>
          <c:tx>
            <c:rich>
              <a:bodyPr rot="0" spcFirstLastPara="1" vertOverflow="ellipsis" vert="horz" wrap="square" anchor="ctr" anchorCtr="1"/>
              <a:lstStyle/>
              <a:p>
                <a:pPr>
                  <a:defRPr lang="en-GB" sz="1000" b="1" i="0" u="none" strike="noStrike" kern="1200" baseline="0">
                    <a:solidFill>
                      <a:schemeClr val="tx1"/>
                    </a:solidFill>
                    <a:latin typeface="Times New Roman" panose="02020603050405020304" pitchFamily="18" charset="0"/>
                    <a:ea typeface="+mn-ea"/>
                    <a:cs typeface="+mn-cs"/>
                  </a:defRPr>
                </a:pPr>
                <a:r>
                  <a:rPr lang="en-GB" sz="1000" b="1" i="0" u="none" strike="noStrike" kern="1200" baseline="0">
                    <a:solidFill>
                      <a:schemeClr val="tx1"/>
                    </a:solidFill>
                    <a:latin typeface="Times New Roman" panose="02020603050405020304" pitchFamily="18" charset="0"/>
                    <a:ea typeface="+mn-ea"/>
                    <a:cs typeface="+mn-cs"/>
                  </a:rPr>
                  <a:t>Periods</a:t>
                </a:r>
              </a:p>
            </c:rich>
          </c:tx>
          <c:layout/>
          <c:overlay val="0"/>
          <c:spPr>
            <a:noFill/>
            <a:ln>
              <a:noFill/>
            </a:ln>
            <a:effectLst/>
          </c:spPr>
          <c:txPr>
            <a:bodyPr rot="0" spcFirstLastPara="1" vertOverflow="ellipsis" vert="horz" wrap="square" anchor="ctr" anchorCtr="1"/>
            <a:lstStyle/>
            <a:p>
              <a:pPr>
                <a:defRPr lang="en-GB" sz="1000" b="1"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en-US"/>
          </a:p>
        </c:txPr>
        <c:crossAx val="720154112"/>
        <c:crosses val="autoZero"/>
        <c:auto val="1"/>
        <c:lblAlgn val="ctr"/>
        <c:lblOffset val="100"/>
        <c:noMultiLvlLbl val="0"/>
      </c:catAx>
      <c:valAx>
        <c:axId val="720154112"/>
        <c:scaling>
          <c:orientation val="minMax"/>
          <c:max val="3"/>
        </c:scaling>
        <c:delete val="0"/>
        <c:axPos val="l"/>
        <c:title>
          <c:tx>
            <c:rich>
              <a:bodyPr rot="-5400000" spcFirstLastPara="1" vertOverflow="ellipsis" vert="horz" wrap="square" anchor="ctr" anchorCtr="1"/>
              <a:lstStyle/>
              <a:p>
                <a:pPr algn="ctr" rtl="0">
                  <a:defRPr lang="en-GB" sz="1000" b="1" i="0" u="none" strike="noStrike" kern="1200" baseline="0">
                    <a:solidFill>
                      <a:schemeClr val="tx1"/>
                    </a:solidFill>
                    <a:latin typeface="Times New Roman" panose="02020603050405020304" pitchFamily="18" charset="0"/>
                    <a:ea typeface="+mn-ea"/>
                    <a:cs typeface="+mn-cs"/>
                  </a:defRPr>
                </a:pPr>
                <a:r>
                  <a:rPr lang="en-GB" sz="1000" b="1" i="0" u="none" strike="noStrike" kern="1200" baseline="0">
                    <a:solidFill>
                      <a:schemeClr val="tx1"/>
                    </a:solidFill>
                    <a:latin typeface="Times New Roman" panose="02020603050405020304" pitchFamily="18" charset="0"/>
                    <a:ea typeface="+mn-ea"/>
                    <a:cs typeface="+mn-cs"/>
                  </a:rPr>
                  <a:t>Distance (km)</a:t>
                </a:r>
              </a:p>
            </c:rich>
          </c:tx>
          <c:layout/>
          <c:overlay val="0"/>
          <c:spPr>
            <a:noFill/>
            <a:ln>
              <a:noFill/>
            </a:ln>
            <a:effectLst/>
          </c:spPr>
          <c:txPr>
            <a:bodyPr rot="-5400000" spcFirstLastPara="1" vertOverflow="ellipsis" vert="horz" wrap="square" anchor="ctr" anchorCtr="1"/>
            <a:lstStyle/>
            <a:p>
              <a:pPr algn="ctr" rtl="0">
                <a:defRPr lang="en-GB" sz="1000" b="1"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out"/>
        <c:minorTickMark val="none"/>
        <c:tickLblPos val="nextTo"/>
        <c:spPr>
          <a:noFill/>
          <a:ln w="12700">
            <a:solidFill>
              <a:sysClr val="windowText" lastClr="000000"/>
            </a:solidFill>
          </a:ln>
          <a:effectLst/>
        </c:spPr>
        <c:txPr>
          <a:bodyPr rot="-60000000" spcFirstLastPara="1" vertOverflow="ellipsis" vert="horz" wrap="square" anchor="ctr" anchorCtr="1"/>
          <a:lstStyle/>
          <a:p>
            <a:pPr algn="ctr">
              <a:defRPr lang="en-GB" sz="1000" b="1" i="0" u="none" strike="noStrike" kern="1200" baseline="0">
                <a:solidFill>
                  <a:schemeClr val="tx1"/>
                </a:solidFill>
                <a:latin typeface="Times New Roman" panose="02020603050405020304" pitchFamily="18" charset="0"/>
                <a:ea typeface="+mn-ea"/>
                <a:cs typeface="+mn-cs"/>
              </a:defRPr>
            </a:pPr>
            <a:endParaRPr lang="en-US"/>
          </a:p>
        </c:txPr>
        <c:crossAx val="720155680"/>
        <c:crosses val="autoZero"/>
        <c:crossBetween val="between"/>
      </c:valAx>
      <c:spPr>
        <a:noFill/>
        <a:ln w="9525">
          <a:solidFill>
            <a:sysClr val="windowText" lastClr="000000"/>
          </a:solidFill>
        </a:ln>
        <a:effectLst/>
      </c:spPr>
    </c:plotArea>
    <c:legend>
      <c:legendPos val="b"/>
      <c:layout>
        <c:manualLayout>
          <c:xMode val="edge"/>
          <c:yMode val="edge"/>
          <c:x val="1.4918829590745602E-2"/>
          <c:y val="0.85518810148731406"/>
          <c:w val="0.95650438061439513"/>
          <c:h val="0.1159431994077663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73298147218378"/>
          <c:y val="5.6194125159642401E-2"/>
          <c:w val="0.87245727254544192"/>
          <c:h val="0.51278808539737131"/>
        </c:manualLayout>
      </c:layout>
      <c:barChart>
        <c:barDir val="col"/>
        <c:grouping val="clustered"/>
        <c:varyColors val="0"/>
        <c:ser>
          <c:idx val="0"/>
          <c:order val="0"/>
          <c:tx>
            <c:strRef>
              <c:f>Sheet1!$B$47</c:f>
              <c:strCache>
                <c:ptCount val="1"/>
                <c:pt idx="0">
                  <c:v>No. of C/S in right bank shift (west) </c:v>
                </c:pt>
              </c:strCache>
            </c:strRef>
          </c:tx>
          <c:spPr>
            <a:solidFill>
              <a:srgbClr val="FF0000"/>
            </a:solidFill>
            <a:ln>
              <a:noFill/>
            </a:ln>
            <a:effectLst/>
          </c:spPr>
          <c:invertIfNegative val="0"/>
          <c:dLbls>
            <c:dLbl>
              <c:idx val="0"/>
              <c:layout>
                <c:manualLayout>
                  <c:x val="0"/>
                  <c:y val="1.02171136653895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E3B-4BF6-8698-FD62CEA04036}"/>
                </c:ext>
              </c:extLst>
            </c:dLbl>
            <c:spPr>
              <a:noFill/>
              <a:ln>
                <a:noFill/>
              </a:ln>
              <a:effectLst/>
            </c:spPr>
            <c:txPr>
              <a:bodyPr rot="-5400000" spcFirstLastPara="1" vertOverflow="ellipsis" wrap="square" lIns="38100" tIns="19050" rIns="38100" bIns="19050" anchor="ctr" anchorCtr="0">
                <a:spAutoFit/>
              </a:bodyPr>
              <a:lstStyle/>
              <a:p>
                <a:pPr algn="ctr">
                  <a:defRPr lang="en-GB"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Sheet1!$A$48:$A$55</c:f>
              <c:strCache>
                <c:ptCount val="8"/>
                <c:pt idx="0">
                  <c:v>1989-1994</c:v>
                </c:pt>
                <c:pt idx="1">
                  <c:v>1994-1998</c:v>
                </c:pt>
                <c:pt idx="2">
                  <c:v>1998-2002</c:v>
                </c:pt>
                <c:pt idx="3">
                  <c:v>2002-2006</c:v>
                </c:pt>
                <c:pt idx="4">
                  <c:v>2006-2010</c:v>
                </c:pt>
                <c:pt idx="5">
                  <c:v>2010-2014</c:v>
                </c:pt>
                <c:pt idx="6">
                  <c:v>2014-2017</c:v>
                </c:pt>
                <c:pt idx="7">
                  <c:v>1989-2017</c:v>
                </c:pt>
              </c:strCache>
            </c:strRef>
          </c:cat>
          <c:val>
            <c:numRef>
              <c:f>Sheet1!$B$48:$B$55</c:f>
              <c:numCache>
                <c:formatCode>General</c:formatCode>
                <c:ptCount val="8"/>
                <c:pt idx="0">
                  <c:v>171</c:v>
                </c:pt>
                <c:pt idx="1">
                  <c:v>129</c:v>
                </c:pt>
                <c:pt idx="2">
                  <c:v>88</c:v>
                </c:pt>
                <c:pt idx="3">
                  <c:v>99</c:v>
                </c:pt>
                <c:pt idx="4">
                  <c:v>85</c:v>
                </c:pt>
                <c:pt idx="5">
                  <c:v>98</c:v>
                </c:pt>
                <c:pt idx="6">
                  <c:v>111</c:v>
                </c:pt>
                <c:pt idx="7">
                  <c:v>108</c:v>
                </c:pt>
              </c:numCache>
            </c:numRef>
          </c:val>
          <c:extLst>
            <c:ext xmlns:c16="http://schemas.microsoft.com/office/drawing/2014/chart" uri="{C3380CC4-5D6E-409C-BE32-E72D297353CC}">
              <c16:uniqueId val="{00000000-EE3B-4BF6-8698-FD62CEA04036}"/>
            </c:ext>
          </c:extLst>
        </c:ser>
        <c:ser>
          <c:idx val="1"/>
          <c:order val="1"/>
          <c:tx>
            <c:strRef>
              <c:f>Sheet1!$C$47</c:f>
              <c:strCache>
                <c:ptCount val="1"/>
                <c:pt idx="0">
                  <c:v>No. of C/S in right bank shift (east) </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GB"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Sheet1!$A$48:$A$55</c:f>
              <c:strCache>
                <c:ptCount val="8"/>
                <c:pt idx="0">
                  <c:v>1989-1994</c:v>
                </c:pt>
                <c:pt idx="1">
                  <c:v>1994-1998</c:v>
                </c:pt>
                <c:pt idx="2">
                  <c:v>1998-2002</c:v>
                </c:pt>
                <c:pt idx="3">
                  <c:v>2002-2006</c:v>
                </c:pt>
                <c:pt idx="4">
                  <c:v>2006-2010</c:v>
                </c:pt>
                <c:pt idx="5">
                  <c:v>2010-2014</c:v>
                </c:pt>
                <c:pt idx="6">
                  <c:v>2014-2017</c:v>
                </c:pt>
                <c:pt idx="7">
                  <c:v>1989-2017</c:v>
                </c:pt>
              </c:strCache>
            </c:strRef>
          </c:cat>
          <c:val>
            <c:numRef>
              <c:f>Sheet1!$C$48:$C$55</c:f>
              <c:numCache>
                <c:formatCode>General</c:formatCode>
                <c:ptCount val="8"/>
                <c:pt idx="0">
                  <c:v>37</c:v>
                </c:pt>
                <c:pt idx="1">
                  <c:v>56</c:v>
                </c:pt>
                <c:pt idx="2">
                  <c:v>43</c:v>
                </c:pt>
                <c:pt idx="3">
                  <c:v>32</c:v>
                </c:pt>
                <c:pt idx="4">
                  <c:v>46</c:v>
                </c:pt>
                <c:pt idx="5">
                  <c:v>33</c:v>
                </c:pt>
                <c:pt idx="6">
                  <c:v>20</c:v>
                </c:pt>
                <c:pt idx="7">
                  <c:v>23</c:v>
                </c:pt>
              </c:numCache>
            </c:numRef>
          </c:val>
          <c:extLst>
            <c:ext xmlns:c16="http://schemas.microsoft.com/office/drawing/2014/chart" uri="{C3380CC4-5D6E-409C-BE32-E72D297353CC}">
              <c16:uniqueId val="{00000001-EE3B-4BF6-8698-FD62CEA04036}"/>
            </c:ext>
          </c:extLst>
        </c:ser>
        <c:ser>
          <c:idx val="2"/>
          <c:order val="2"/>
          <c:tx>
            <c:strRef>
              <c:f>Sheet1!$D$47</c:f>
              <c:strCache>
                <c:ptCount val="1"/>
                <c:pt idx="0">
                  <c:v>No. of C/S in left bank shift(east) </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GB"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Sheet1!$A$48:$A$55</c:f>
              <c:strCache>
                <c:ptCount val="8"/>
                <c:pt idx="0">
                  <c:v>1989-1994</c:v>
                </c:pt>
                <c:pt idx="1">
                  <c:v>1994-1998</c:v>
                </c:pt>
                <c:pt idx="2">
                  <c:v>1998-2002</c:v>
                </c:pt>
                <c:pt idx="3">
                  <c:v>2002-2006</c:v>
                </c:pt>
                <c:pt idx="4">
                  <c:v>2006-2010</c:v>
                </c:pt>
                <c:pt idx="5">
                  <c:v>2010-2014</c:v>
                </c:pt>
                <c:pt idx="6">
                  <c:v>2014-2017</c:v>
                </c:pt>
                <c:pt idx="7">
                  <c:v>1989-2017</c:v>
                </c:pt>
              </c:strCache>
            </c:strRef>
          </c:cat>
          <c:val>
            <c:numRef>
              <c:f>Sheet1!$D$48:$D$55</c:f>
              <c:numCache>
                <c:formatCode>General</c:formatCode>
                <c:ptCount val="8"/>
                <c:pt idx="0">
                  <c:v>121</c:v>
                </c:pt>
                <c:pt idx="1">
                  <c:v>103</c:v>
                </c:pt>
                <c:pt idx="2">
                  <c:v>104</c:v>
                </c:pt>
                <c:pt idx="3">
                  <c:v>79</c:v>
                </c:pt>
                <c:pt idx="4">
                  <c:v>85</c:v>
                </c:pt>
                <c:pt idx="5">
                  <c:v>80</c:v>
                </c:pt>
                <c:pt idx="6">
                  <c:v>91</c:v>
                </c:pt>
                <c:pt idx="7">
                  <c:v>62</c:v>
                </c:pt>
              </c:numCache>
            </c:numRef>
          </c:val>
          <c:extLst>
            <c:ext xmlns:c16="http://schemas.microsoft.com/office/drawing/2014/chart" uri="{C3380CC4-5D6E-409C-BE32-E72D297353CC}">
              <c16:uniqueId val="{00000002-EE3B-4BF6-8698-FD62CEA04036}"/>
            </c:ext>
          </c:extLst>
        </c:ser>
        <c:ser>
          <c:idx val="3"/>
          <c:order val="3"/>
          <c:tx>
            <c:strRef>
              <c:f>Sheet1!$E$47</c:f>
              <c:strCache>
                <c:ptCount val="1"/>
                <c:pt idx="0">
                  <c:v>No. of C/S in left bank shift(west)  </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GB"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Sheet1!$A$48:$A$55</c:f>
              <c:strCache>
                <c:ptCount val="8"/>
                <c:pt idx="0">
                  <c:v>1989-1994</c:v>
                </c:pt>
                <c:pt idx="1">
                  <c:v>1994-1998</c:v>
                </c:pt>
                <c:pt idx="2">
                  <c:v>1998-2002</c:v>
                </c:pt>
                <c:pt idx="3">
                  <c:v>2002-2006</c:v>
                </c:pt>
                <c:pt idx="4">
                  <c:v>2006-2010</c:v>
                </c:pt>
                <c:pt idx="5">
                  <c:v>2010-2014</c:v>
                </c:pt>
                <c:pt idx="6">
                  <c:v>2014-2017</c:v>
                </c:pt>
                <c:pt idx="7">
                  <c:v>1989-2017</c:v>
                </c:pt>
              </c:strCache>
            </c:strRef>
          </c:cat>
          <c:val>
            <c:numRef>
              <c:f>Sheet1!$E$48:$E$55</c:f>
              <c:numCache>
                <c:formatCode>General</c:formatCode>
                <c:ptCount val="8"/>
                <c:pt idx="0">
                  <c:v>87</c:v>
                </c:pt>
                <c:pt idx="1">
                  <c:v>82</c:v>
                </c:pt>
                <c:pt idx="2">
                  <c:v>27</c:v>
                </c:pt>
                <c:pt idx="3">
                  <c:v>52</c:v>
                </c:pt>
                <c:pt idx="4">
                  <c:v>46</c:v>
                </c:pt>
                <c:pt idx="5">
                  <c:v>51</c:v>
                </c:pt>
                <c:pt idx="6">
                  <c:v>40</c:v>
                </c:pt>
                <c:pt idx="7">
                  <c:v>69</c:v>
                </c:pt>
              </c:numCache>
            </c:numRef>
          </c:val>
          <c:extLst>
            <c:ext xmlns:c16="http://schemas.microsoft.com/office/drawing/2014/chart" uri="{C3380CC4-5D6E-409C-BE32-E72D297353CC}">
              <c16:uniqueId val="{00000003-EE3B-4BF6-8698-FD62CEA04036}"/>
            </c:ext>
          </c:extLst>
        </c:ser>
        <c:ser>
          <c:idx val="4"/>
          <c:order val="4"/>
          <c:tx>
            <c:strRef>
              <c:f>Sheet1!$F$47</c:f>
              <c:strCache>
                <c:ptCount val="1"/>
                <c:pt idx="0">
                  <c:v>No. of C/S in width (+) </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GB"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Sheet1!$A$48:$A$55</c:f>
              <c:strCache>
                <c:ptCount val="8"/>
                <c:pt idx="0">
                  <c:v>1989-1994</c:v>
                </c:pt>
                <c:pt idx="1">
                  <c:v>1994-1998</c:v>
                </c:pt>
                <c:pt idx="2">
                  <c:v>1998-2002</c:v>
                </c:pt>
                <c:pt idx="3">
                  <c:v>2002-2006</c:v>
                </c:pt>
                <c:pt idx="4">
                  <c:v>2006-2010</c:v>
                </c:pt>
                <c:pt idx="5">
                  <c:v>2010-2014</c:v>
                </c:pt>
                <c:pt idx="6">
                  <c:v>2014-2017</c:v>
                </c:pt>
                <c:pt idx="7">
                  <c:v>1989-2017</c:v>
                </c:pt>
              </c:strCache>
            </c:strRef>
          </c:cat>
          <c:val>
            <c:numRef>
              <c:f>Sheet1!$F$48:$F$55</c:f>
              <c:numCache>
                <c:formatCode>General</c:formatCode>
                <c:ptCount val="8"/>
                <c:pt idx="0">
                  <c:v>73</c:v>
                </c:pt>
                <c:pt idx="1">
                  <c:v>59</c:v>
                </c:pt>
                <c:pt idx="2">
                  <c:v>125</c:v>
                </c:pt>
                <c:pt idx="3">
                  <c:v>44</c:v>
                </c:pt>
                <c:pt idx="4">
                  <c:v>29</c:v>
                </c:pt>
                <c:pt idx="5">
                  <c:v>40</c:v>
                </c:pt>
                <c:pt idx="6">
                  <c:v>21</c:v>
                </c:pt>
                <c:pt idx="7">
                  <c:v>67</c:v>
                </c:pt>
              </c:numCache>
            </c:numRef>
          </c:val>
          <c:extLst>
            <c:ext xmlns:c16="http://schemas.microsoft.com/office/drawing/2014/chart" uri="{C3380CC4-5D6E-409C-BE32-E72D297353CC}">
              <c16:uniqueId val="{00000004-EE3B-4BF6-8698-FD62CEA04036}"/>
            </c:ext>
          </c:extLst>
        </c:ser>
        <c:ser>
          <c:idx val="5"/>
          <c:order val="5"/>
          <c:tx>
            <c:strRef>
              <c:f>Sheet1!$G$47</c:f>
              <c:strCache>
                <c:ptCount val="1"/>
                <c:pt idx="0">
                  <c:v>No. of C/S in width (-) </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GB"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Sheet1!$A$48:$A$55</c:f>
              <c:strCache>
                <c:ptCount val="8"/>
                <c:pt idx="0">
                  <c:v>1989-1994</c:v>
                </c:pt>
                <c:pt idx="1">
                  <c:v>1994-1998</c:v>
                </c:pt>
                <c:pt idx="2">
                  <c:v>1998-2002</c:v>
                </c:pt>
                <c:pt idx="3">
                  <c:v>2002-2006</c:v>
                </c:pt>
                <c:pt idx="4">
                  <c:v>2006-2010</c:v>
                </c:pt>
                <c:pt idx="5">
                  <c:v>2010-2014</c:v>
                </c:pt>
                <c:pt idx="6">
                  <c:v>2014-2017</c:v>
                </c:pt>
                <c:pt idx="7">
                  <c:v>1989-2017</c:v>
                </c:pt>
              </c:strCache>
            </c:strRef>
          </c:cat>
          <c:val>
            <c:numRef>
              <c:f>Sheet1!$G$48:$G$55</c:f>
              <c:numCache>
                <c:formatCode>General</c:formatCode>
                <c:ptCount val="8"/>
                <c:pt idx="0">
                  <c:v>135</c:v>
                </c:pt>
                <c:pt idx="1">
                  <c:v>126</c:v>
                </c:pt>
                <c:pt idx="2">
                  <c:v>6</c:v>
                </c:pt>
                <c:pt idx="3">
                  <c:v>87</c:v>
                </c:pt>
                <c:pt idx="4">
                  <c:v>102</c:v>
                </c:pt>
                <c:pt idx="5">
                  <c:v>91</c:v>
                </c:pt>
                <c:pt idx="6">
                  <c:v>110</c:v>
                </c:pt>
                <c:pt idx="7">
                  <c:v>64</c:v>
                </c:pt>
              </c:numCache>
            </c:numRef>
          </c:val>
          <c:extLst>
            <c:ext xmlns:c16="http://schemas.microsoft.com/office/drawing/2014/chart" uri="{C3380CC4-5D6E-409C-BE32-E72D297353CC}">
              <c16:uniqueId val="{00000005-EE3B-4BF6-8698-FD62CEA04036}"/>
            </c:ext>
          </c:extLst>
        </c:ser>
        <c:ser>
          <c:idx val="6"/>
          <c:order val="6"/>
          <c:tx>
            <c:strRef>
              <c:f>Sheet1!$H$47</c:f>
              <c:strCache>
                <c:ptCount val="1"/>
                <c:pt idx="0">
                  <c:v>No. of C/S not intersected</c:v>
                </c:pt>
              </c:strCache>
            </c:strRef>
          </c:tx>
          <c:spPr>
            <a:solidFill>
              <a:schemeClr val="tx1"/>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lgn="ctr">
                  <a:defRPr lang="en-GB"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Sheet1!$A$48:$A$55</c:f>
              <c:strCache>
                <c:ptCount val="8"/>
                <c:pt idx="0">
                  <c:v>1989-1994</c:v>
                </c:pt>
                <c:pt idx="1">
                  <c:v>1994-1998</c:v>
                </c:pt>
                <c:pt idx="2">
                  <c:v>1998-2002</c:v>
                </c:pt>
                <c:pt idx="3">
                  <c:v>2002-2006</c:v>
                </c:pt>
                <c:pt idx="4">
                  <c:v>2006-2010</c:v>
                </c:pt>
                <c:pt idx="5">
                  <c:v>2010-2014</c:v>
                </c:pt>
                <c:pt idx="6">
                  <c:v>2014-2017</c:v>
                </c:pt>
                <c:pt idx="7">
                  <c:v>1989-2017</c:v>
                </c:pt>
              </c:strCache>
            </c:strRef>
          </c:cat>
          <c:val>
            <c:numRef>
              <c:f>Sheet1!$H$48:$H$55</c:f>
              <c:numCache>
                <c:formatCode>General</c:formatCode>
                <c:ptCount val="8"/>
                <c:pt idx="0">
                  <c:v>5</c:v>
                </c:pt>
                <c:pt idx="1">
                  <c:v>28</c:v>
                </c:pt>
                <c:pt idx="2">
                  <c:v>82</c:v>
                </c:pt>
                <c:pt idx="3">
                  <c:v>82</c:v>
                </c:pt>
                <c:pt idx="4">
                  <c:v>82</c:v>
                </c:pt>
                <c:pt idx="5">
                  <c:v>82</c:v>
                </c:pt>
                <c:pt idx="6">
                  <c:v>82</c:v>
                </c:pt>
                <c:pt idx="7">
                  <c:v>82</c:v>
                </c:pt>
              </c:numCache>
            </c:numRef>
          </c:val>
          <c:extLst>
            <c:ext xmlns:c16="http://schemas.microsoft.com/office/drawing/2014/chart" uri="{C3380CC4-5D6E-409C-BE32-E72D297353CC}">
              <c16:uniqueId val="{00000006-EE3B-4BF6-8698-FD62CEA04036}"/>
            </c:ext>
          </c:extLst>
        </c:ser>
        <c:dLbls>
          <c:showLegendKey val="0"/>
          <c:showVal val="0"/>
          <c:showCatName val="0"/>
          <c:showSerName val="0"/>
          <c:showPercent val="0"/>
          <c:showBubbleSize val="0"/>
        </c:dLbls>
        <c:gapWidth val="219"/>
        <c:overlap val="-27"/>
        <c:axId val="720148232"/>
        <c:axId val="720149016"/>
      </c:barChart>
      <c:catAx>
        <c:axId val="720148232"/>
        <c:scaling>
          <c:orientation val="minMax"/>
        </c:scaling>
        <c:delete val="0"/>
        <c:axPos val="b"/>
        <c:title>
          <c:tx>
            <c:rich>
              <a:bodyPr rot="0" spcFirstLastPara="1" vertOverflow="ellipsis" vert="horz" wrap="square" anchor="ctr" anchorCtr="1"/>
              <a:lstStyle/>
              <a:p>
                <a:pPr algn="ctr">
                  <a:defRPr lang="en-GB" sz="1000" b="1" i="0" u="none" strike="noStrike" kern="1200" baseline="0">
                    <a:solidFill>
                      <a:schemeClr val="tx1"/>
                    </a:solidFill>
                    <a:latin typeface="Times New Roman" panose="02020603050405020304" pitchFamily="18" charset="0"/>
                    <a:ea typeface="+mn-ea"/>
                    <a:cs typeface="+mn-cs"/>
                  </a:defRPr>
                </a:pPr>
                <a:r>
                  <a:rPr lang="en-GB" sz="1000" b="1" i="0" u="none" strike="noStrike" kern="1200" baseline="0">
                    <a:solidFill>
                      <a:schemeClr val="tx1"/>
                    </a:solidFill>
                    <a:latin typeface="Times New Roman" panose="02020603050405020304" pitchFamily="18" charset="0"/>
                    <a:ea typeface="+mn-ea"/>
                    <a:cs typeface="+mn-cs"/>
                  </a:rPr>
                  <a:t>Periods</a:t>
                </a:r>
              </a:p>
            </c:rich>
          </c:tx>
          <c:layout>
            <c:manualLayout>
              <c:xMode val="edge"/>
              <c:yMode val="edge"/>
              <c:x val="0.46608344252458334"/>
              <c:y val="0.64824167094055773"/>
            </c:manualLayout>
          </c:layout>
          <c:overlay val="0"/>
          <c:spPr>
            <a:noFill/>
            <a:ln>
              <a:noFill/>
            </a:ln>
            <a:effectLst/>
          </c:spPr>
          <c:txPr>
            <a:bodyPr rot="0" spcFirstLastPara="1" vertOverflow="ellipsis" vert="horz" wrap="square" anchor="ctr" anchorCtr="1"/>
            <a:lstStyle/>
            <a:p>
              <a:pPr algn="ctr">
                <a:defRPr lang="en-GB" sz="1000" b="1"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lgn="ctr">
              <a:defRPr lang="en-GB" sz="1000" b="1" i="0" u="none" strike="noStrike" kern="1200" baseline="0">
                <a:solidFill>
                  <a:schemeClr val="tx1"/>
                </a:solidFill>
                <a:latin typeface="Times New Roman" panose="02020603050405020304" pitchFamily="18" charset="0"/>
                <a:ea typeface="+mn-ea"/>
                <a:cs typeface="+mn-cs"/>
              </a:defRPr>
            </a:pPr>
            <a:endParaRPr lang="en-US"/>
          </a:p>
        </c:txPr>
        <c:crossAx val="720149016"/>
        <c:crosses val="autoZero"/>
        <c:auto val="1"/>
        <c:lblAlgn val="ctr"/>
        <c:lblOffset val="100"/>
        <c:noMultiLvlLbl val="0"/>
      </c:catAx>
      <c:valAx>
        <c:axId val="720149016"/>
        <c:scaling>
          <c:orientation val="minMax"/>
          <c:max val="250"/>
        </c:scaling>
        <c:delete val="0"/>
        <c:axPos val="l"/>
        <c:title>
          <c:tx>
            <c:rich>
              <a:bodyPr rot="-5400000" spcFirstLastPara="1" vertOverflow="ellipsis" vert="horz" wrap="square" anchor="ctr" anchorCtr="1"/>
              <a:lstStyle/>
              <a:p>
                <a:pPr algn="ctr" rtl="0">
                  <a:defRPr lang="en-GB" sz="1000" b="1" i="0" u="none" strike="noStrike" kern="1200" baseline="0">
                    <a:solidFill>
                      <a:schemeClr val="tx1"/>
                    </a:solidFill>
                    <a:latin typeface="Times New Roman" panose="02020603050405020304" pitchFamily="18" charset="0"/>
                    <a:ea typeface="+mn-ea"/>
                    <a:cs typeface="+mn-cs"/>
                  </a:defRPr>
                </a:pPr>
                <a:r>
                  <a:rPr lang="en-GB" sz="1000" b="1" i="0" u="none" strike="noStrike" kern="1200" baseline="0">
                    <a:solidFill>
                      <a:schemeClr val="tx1"/>
                    </a:solidFill>
                    <a:latin typeface="Times New Roman" panose="02020603050405020304" pitchFamily="18" charset="0"/>
                    <a:ea typeface="+mn-ea"/>
                    <a:cs typeface="+mn-cs"/>
                  </a:rPr>
                  <a:t>No of Cross-sections</a:t>
                </a:r>
              </a:p>
            </c:rich>
          </c:tx>
          <c:layout>
            <c:manualLayout>
              <c:xMode val="edge"/>
              <c:yMode val="edge"/>
              <c:x val="1.8662519440124418E-2"/>
              <c:y val="7.151979565772669E-2"/>
            </c:manualLayout>
          </c:layout>
          <c:overlay val="0"/>
          <c:spPr>
            <a:noFill/>
            <a:ln>
              <a:noFill/>
            </a:ln>
            <a:effectLst/>
          </c:spPr>
          <c:txPr>
            <a:bodyPr rot="-5400000" spcFirstLastPara="1" vertOverflow="ellipsis" vert="horz" wrap="square" anchor="ctr" anchorCtr="1"/>
            <a:lstStyle/>
            <a:p>
              <a:pPr algn="ctr" rtl="0">
                <a:defRPr lang="en-GB" sz="1000" b="1"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out"/>
        <c:minorTickMark val="none"/>
        <c:tickLblPos val="nextTo"/>
        <c:spPr>
          <a:noFill/>
          <a:ln w="12700">
            <a:solidFill>
              <a:sysClr val="windowText" lastClr="000000"/>
            </a:solidFill>
          </a:ln>
          <a:effectLst/>
        </c:spPr>
        <c:txPr>
          <a:bodyPr rot="-60000000" spcFirstLastPara="1" vertOverflow="ellipsis" vert="horz" wrap="square" anchor="ctr" anchorCtr="1"/>
          <a:lstStyle/>
          <a:p>
            <a:pPr algn="ctr">
              <a:defRPr lang="en-GB" sz="1000" b="1" i="0" u="none" strike="noStrike" kern="1200" baseline="0">
                <a:solidFill>
                  <a:schemeClr val="tx1"/>
                </a:solidFill>
                <a:latin typeface="Times New Roman" panose="02020603050405020304" pitchFamily="18" charset="0"/>
                <a:ea typeface="+mn-ea"/>
                <a:cs typeface="+mn-cs"/>
              </a:defRPr>
            </a:pPr>
            <a:endParaRPr lang="en-US"/>
          </a:p>
        </c:txPr>
        <c:crossAx val="720148232"/>
        <c:crosses val="autoZero"/>
        <c:crossBetween val="between"/>
      </c:valAx>
      <c:spPr>
        <a:noFill/>
        <a:ln>
          <a:solidFill>
            <a:sysClr val="windowText" lastClr="000000"/>
          </a:solidFill>
        </a:ln>
        <a:effectLst/>
      </c:spPr>
    </c:plotArea>
    <c:legend>
      <c:legendPos val="b"/>
      <c:layout>
        <c:manualLayout>
          <c:xMode val="edge"/>
          <c:yMode val="edge"/>
          <c:x val="6.4780494973120578E-2"/>
          <c:y val="0.74639273539083473"/>
          <c:w val="0.88877943431924089"/>
          <c:h val="0.2326227242796064"/>
        </c:manualLayout>
      </c:layout>
      <c:overlay val="0"/>
      <c:spPr>
        <a:noFill/>
        <a:ln>
          <a:noFill/>
        </a:ln>
        <a:effectLst/>
      </c:spPr>
      <c:txPr>
        <a:bodyPr rot="0" spcFirstLastPara="1" vertOverflow="ellipsis" vert="horz" wrap="square" anchor="ctr" anchorCtr="1"/>
        <a:lstStyle/>
        <a:p>
          <a:pPr>
            <a:defRPr lang="en-GB" sz="1000" b="1"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3958C-5977-42FF-BCF3-06969E2AA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10</Pages>
  <Words>8497</Words>
  <Characters>48437</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56821</CharactersWithSpaces>
  <SharedDoc>false</SharedDoc>
  <HLinks>
    <vt:vector size="18" baseType="variant">
      <vt:variant>
        <vt:i4>7471125</vt:i4>
      </vt:variant>
      <vt:variant>
        <vt:i4>6</vt:i4>
      </vt:variant>
      <vt:variant>
        <vt:i4>0</vt:i4>
      </vt:variant>
      <vt:variant>
        <vt:i4>5</vt:i4>
      </vt:variant>
      <vt:variant>
        <vt:lpwstr>mailto:sksrivastav@iirs.gov.in</vt:lpwstr>
      </vt:variant>
      <vt:variant>
        <vt:lpwstr/>
      </vt:variant>
      <vt:variant>
        <vt:i4>5373996</vt:i4>
      </vt:variant>
      <vt:variant>
        <vt:i4>3</vt:i4>
      </vt:variant>
      <vt:variant>
        <vt:i4>0</vt:i4>
      </vt:variant>
      <vt:variant>
        <vt:i4>5</vt:i4>
      </vt:variant>
      <vt:variant>
        <vt:lpwstr>mailto:bhaskarnikam@iirs.gov.in</vt:lpwstr>
      </vt:variant>
      <vt:variant>
        <vt:lpwstr/>
      </vt:variant>
      <vt:variant>
        <vt:i4>6357007</vt:i4>
      </vt:variant>
      <vt:variant>
        <vt:i4>0</vt:i4>
      </vt:variant>
      <vt:variant>
        <vt:i4>0</vt:i4>
      </vt:variant>
      <vt:variant>
        <vt:i4>5</vt:i4>
      </vt:variant>
      <vt:variant>
        <vt:lpwstr>mailto:kusumbor@gauhati.ac.in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Suhaida binti Aini</dc:creator>
  <cp:keywords/>
  <cp:lastModifiedBy>Bhaskar</cp:lastModifiedBy>
  <cp:revision>19</cp:revision>
  <dcterms:created xsi:type="dcterms:W3CDTF">2020-10-17T14:02:00Z</dcterms:created>
  <dcterms:modified xsi:type="dcterms:W3CDTF">2020-10-20T19:17:00Z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1702c561-b177-33c4-8d18-c71aaee9142a</vt:lpwstr>
  </property>
  <property fmtid="{D5CDD505-2E9C-101B-9397-08002B2CF9AE}" pid="25" name="Mendeley Citation Style_1">
    <vt:lpwstr>http://www.zotero.org/styles/apa</vt:lpwstr>
  </property>
</Properties>
</file>