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35A" w:rsidRPr="00A52AFE" w:rsidRDefault="00FC24CC" w:rsidP="00FC24CC">
      <w:pPr>
        <w:spacing w:line="240" w:lineRule="auto"/>
        <w:jc w:val="center"/>
        <w:rPr>
          <w:rFonts w:ascii="Times New Roman"/>
          <w:b/>
        </w:rPr>
      </w:pPr>
      <w:r w:rsidRPr="00A52AFE">
        <w:rPr>
          <w:rFonts w:ascii="Times New Roman"/>
          <w:b/>
          <w:color w:val="000000"/>
          <w:shd w:val="clear" w:color="auto" w:fill="FFFFFF"/>
        </w:rPr>
        <w:t>EVALUATION OF MEDIAN FILTERING IMPACT ON SATELLITE-BASED SUBMERGED SEAGRASS MAPPING ACCURACY IN TROPICAL COASTAL WATER</w:t>
      </w:r>
    </w:p>
    <w:p w:rsidR="00411364" w:rsidRPr="00A52AFE" w:rsidRDefault="00411364" w:rsidP="00A52AFE">
      <w:pPr>
        <w:spacing w:line="240" w:lineRule="auto"/>
        <w:jc w:val="center"/>
        <w:rPr>
          <w:rFonts w:ascii="Times New Roman" w:cs="Times New Roman"/>
          <w:b/>
          <w:bCs/>
          <w:color w:val="000000"/>
        </w:rPr>
      </w:pPr>
    </w:p>
    <w:p w:rsidR="004C7DF9" w:rsidRPr="00AB674E" w:rsidRDefault="004C7DF9" w:rsidP="004C7DF9">
      <w:pPr>
        <w:spacing w:line="240" w:lineRule="auto"/>
        <w:jc w:val="center"/>
        <w:rPr>
          <w:rFonts w:ascii="Times New Roman" w:cs="Times New Roman"/>
          <w:b/>
          <w:sz w:val="20"/>
          <w:szCs w:val="20"/>
          <w:vertAlign w:val="superscript"/>
        </w:rPr>
      </w:pPr>
      <w:proofErr w:type="spellStart"/>
      <w:r w:rsidRPr="00AB674E">
        <w:rPr>
          <w:rFonts w:ascii="Times New Roman" w:cs="Times New Roman"/>
          <w:b/>
          <w:sz w:val="20"/>
          <w:szCs w:val="20"/>
        </w:rPr>
        <w:t>Syarifuddin</w:t>
      </w:r>
      <w:proofErr w:type="spellEnd"/>
      <w:r w:rsidRPr="00AB674E">
        <w:rPr>
          <w:rFonts w:ascii="Times New Roman" w:cs="Times New Roman"/>
          <w:b/>
          <w:sz w:val="20"/>
          <w:szCs w:val="20"/>
        </w:rPr>
        <w:t xml:space="preserve"> Misbari</w:t>
      </w:r>
      <w:r w:rsidRPr="00AB674E">
        <w:rPr>
          <w:rFonts w:ascii="Times New Roman" w:cs="Times New Roman"/>
          <w:b/>
          <w:sz w:val="20"/>
          <w:szCs w:val="20"/>
          <w:vertAlign w:val="superscript"/>
        </w:rPr>
        <w:t>1</w:t>
      </w:r>
      <w:r w:rsidRPr="00AB674E">
        <w:rPr>
          <w:rFonts w:ascii="Times New Roman" w:cs="Times New Roman"/>
          <w:b/>
          <w:sz w:val="20"/>
          <w:szCs w:val="20"/>
        </w:rPr>
        <w:t xml:space="preserve">, </w:t>
      </w:r>
      <w:proofErr w:type="spellStart"/>
      <w:r w:rsidRPr="00AB674E">
        <w:rPr>
          <w:rFonts w:ascii="Times New Roman" w:cs="Times New Roman"/>
          <w:b/>
          <w:sz w:val="20"/>
          <w:szCs w:val="20"/>
        </w:rPr>
        <w:t>Mazlan</w:t>
      </w:r>
      <w:proofErr w:type="spellEnd"/>
      <w:r w:rsidRPr="00AB674E">
        <w:rPr>
          <w:rFonts w:ascii="Times New Roman" w:cs="Times New Roman"/>
          <w:b/>
          <w:sz w:val="20"/>
          <w:szCs w:val="20"/>
        </w:rPr>
        <w:t xml:space="preserve"> Hashim</w:t>
      </w:r>
      <w:r w:rsidRPr="00AB674E">
        <w:rPr>
          <w:rFonts w:ascii="Times New Roman" w:cs="Times New Roman"/>
          <w:b/>
          <w:sz w:val="20"/>
          <w:szCs w:val="20"/>
          <w:vertAlign w:val="superscript"/>
        </w:rPr>
        <w:t>1</w:t>
      </w:r>
    </w:p>
    <w:p w:rsidR="004C7DF9" w:rsidRPr="00AB674E" w:rsidRDefault="004C7DF9" w:rsidP="004C7DF9">
      <w:pPr>
        <w:spacing w:line="240" w:lineRule="auto"/>
        <w:jc w:val="center"/>
        <w:rPr>
          <w:rFonts w:ascii="Times New Roman" w:cs="Times New Roman"/>
          <w:color w:val="000000"/>
          <w:sz w:val="20"/>
          <w:szCs w:val="20"/>
        </w:rPr>
      </w:pPr>
      <w:r w:rsidRPr="00AB674E">
        <w:rPr>
          <w:rFonts w:ascii="Times New Roman" w:cs="Times New Roman"/>
          <w:sz w:val="20"/>
          <w:szCs w:val="20"/>
          <w:vertAlign w:val="superscript"/>
        </w:rPr>
        <w:t>1</w:t>
      </w:r>
      <w:r w:rsidRPr="00AB674E">
        <w:rPr>
          <w:rFonts w:ascii="Times New Roman" w:cs="Times New Roman"/>
          <w:color w:val="000000"/>
          <w:sz w:val="20"/>
          <w:szCs w:val="20"/>
        </w:rPr>
        <w:t xml:space="preserve"> Institute of Geospatial Science and Technology (</w:t>
      </w:r>
      <w:proofErr w:type="spellStart"/>
      <w:r w:rsidRPr="00AB674E">
        <w:rPr>
          <w:rFonts w:ascii="Times New Roman" w:cs="Times New Roman"/>
          <w:color w:val="000000"/>
          <w:sz w:val="20"/>
          <w:szCs w:val="20"/>
        </w:rPr>
        <w:t>INSTeG</w:t>
      </w:r>
      <w:proofErr w:type="spellEnd"/>
      <w:r w:rsidRPr="00AB674E">
        <w:rPr>
          <w:rFonts w:ascii="Times New Roman" w:cs="Times New Roman"/>
          <w:color w:val="000000"/>
          <w:sz w:val="20"/>
          <w:szCs w:val="20"/>
        </w:rPr>
        <w:t xml:space="preserve">), </w:t>
      </w:r>
      <w:proofErr w:type="spellStart"/>
      <w:r w:rsidRPr="00AB674E">
        <w:rPr>
          <w:rFonts w:ascii="Times New Roman" w:cs="Times New Roman"/>
          <w:color w:val="000000"/>
          <w:sz w:val="20"/>
          <w:szCs w:val="20"/>
        </w:rPr>
        <w:t>Universiti</w:t>
      </w:r>
      <w:proofErr w:type="spellEnd"/>
      <w:r w:rsidR="00CF3442" w:rsidRPr="00AB674E">
        <w:rPr>
          <w:rFonts w:ascii="Times New Roman" w:cs="Times New Roman"/>
          <w:color w:val="000000"/>
          <w:sz w:val="20"/>
          <w:szCs w:val="20"/>
        </w:rPr>
        <w:t xml:space="preserve"> </w:t>
      </w:r>
      <w:proofErr w:type="spellStart"/>
      <w:r w:rsidRPr="00AB674E">
        <w:rPr>
          <w:rFonts w:ascii="Times New Roman" w:cs="Times New Roman"/>
          <w:color w:val="000000"/>
          <w:sz w:val="20"/>
          <w:szCs w:val="20"/>
        </w:rPr>
        <w:t>Teknologi</w:t>
      </w:r>
      <w:proofErr w:type="spellEnd"/>
      <w:r w:rsidRPr="00AB674E">
        <w:rPr>
          <w:rFonts w:ascii="Times New Roman" w:cs="Times New Roman"/>
          <w:color w:val="000000"/>
          <w:sz w:val="20"/>
          <w:szCs w:val="20"/>
        </w:rPr>
        <w:t xml:space="preserve"> Malaysia, 81310 UTM </w:t>
      </w:r>
      <w:proofErr w:type="spellStart"/>
      <w:r w:rsidRPr="00AB674E">
        <w:rPr>
          <w:rFonts w:ascii="Times New Roman" w:cs="Times New Roman"/>
          <w:color w:val="000000"/>
          <w:sz w:val="20"/>
          <w:szCs w:val="20"/>
        </w:rPr>
        <w:t>Skudai</w:t>
      </w:r>
      <w:proofErr w:type="spellEnd"/>
      <w:r w:rsidRPr="00AB674E">
        <w:rPr>
          <w:rFonts w:ascii="Times New Roman" w:cs="Times New Roman"/>
          <w:color w:val="000000"/>
          <w:sz w:val="20"/>
          <w:szCs w:val="20"/>
        </w:rPr>
        <w:t xml:space="preserve">, Johor </w:t>
      </w:r>
      <w:proofErr w:type="spellStart"/>
      <w:r w:rsidRPr="00AB674E">
        <w:rPr>
          <w:rFonts w:ascii="Times New Roman" w:cs="Times New Roman"/>
          <w:color w:val="000000"/>
          <w:sz w:val="20"/>
          <w:szCs w:val="20"/>
        </w:rPr>
        <w:t>Bahru</w:t>
      </w:r>
      <w:proofErr w:type="spellEnd"/>
      <w:proofErr w:type="gramStart"/>
      <w:r w:rsidRPr="00AB674E">
        <w:rPr>
          <w:rFonts w:ascii="Times New Roman" w:cs="Times New Roman"/>
          <w:color w:val="000000"/>
          <w:sz w:val="20"/>
          <w:szCs w:val="20"/>
        </w:rPr>
        <w:t xml:space="preserve">, </w:t>
      </w:r>
      <w:r w:rsidR="00A028B2">
        <w:rPr>
          <w:rFonts w:ascii="Times New Roman" w:cs="Times New Roman"/>
          <w:color w:val="000000"/>
          <w:sz w:val="20"/>
          <w:szCs w:val="20"/>
        </w:rPr>
        <w:t xml:space="preserve"> </w:t>
      </w:r>
      <w:r w:rsidRPr="00AB674E">
        <w:rPr>
          <w:rFonts w:ascii="Times New Roman" w:cs="Times New Roman"/>
          <w:color w:val="000000"/>
          <w:sz w:val="20"/>
          <w:szCs w:val="20"/>
        </w:rPr>
        <w:t>Malaysia</w:t>
      </w:r>
      <w:proofErr w:type="gramEnd"/>
      <w:r w:rsidRPr="00AB674E">
        <w:rPr>
          <w:rFonts w:ascii="Times New Roman" w:cs="Times New Roman"/>
          <w:color w:val="000000"/>
          <w:sz w:val="20"/>
          <w:szCs w:val="20"/>
        </w:rPr>
        <w:t>.</w:t>
      </w:r>
    </w:p>
    <w:p w:rsidR="004C7DF9" w:rsidRPr="00AB674E" w:rsidRDefault="004C7DF9" w:rsidP="004C7DF9">
      <w:pPr>
        <w:spacing w:line="240" w:lineRule="auto"/>
        <w:jc w:val="center"/>
        <w:rPr>
          <w:rFonts w:ascii="Times New Roman" w:cs="Times New Roman"/>
          <w:sz w:val="20"/>
          <w:szCs w:val="20"/>
        </w:rPr>
      </w:pPr>
      <w:r w:rsidRPr="00AB674E">
        <w:rPr>
          <w:rFonts w:ascii="Times New Roman" w:cs="Times New Roman"/>
          <w:color w:val="000000"/>
          <w:sz w:val="20"/>
          <w:szCs w:val="20"/>
        </w:rPr>
        <w:t>Tel:</w:t>
      </w:r>
      <w:r w:rsidR="00A028B2">
        <w:rPr>
          <w:rFonts w:ascii="Times New Roman" w:cs="Times New Roman"/>
          <w:color w:val="000000"/>
          <w:sz w:val="20"/>
          <w:szCs w:val="20"/>
        </w:rPr>
        <w:t xml:space="preserve"> </w:t>
      </w:r>
      <w:r w:rsidRPr="00AB674E">
        <w:rPr>
          <w:rFonts w:ascii="Times New Roman" w:cs="Times New Roman"/>
          <w:sz w:val="20"/>
          <w:szCs w:val="20"/>
        </w:rPr>
        <w:t>+607 55 57661</w:t>
      </w:r>
    </w:p>
    <w:p w:rsidR="00F959D0" w:rsidRPr="00AB674E" w:rsidRDefault="00204F5F" w:rsidP="004C7DF9">
      <w:pPr>
        <w:spacing w:line="240" w:lineRule="auto"/>
        <w:jc w:val="center"/>
        <w:rPr>
          <w:rFonts w:ascii="Times New Roman" w:cs="Times New Roman"/>
          <w:sz w:val="20"/>
          <w:szCs w:val="20"/>
        </w:rPr>
      </w:pPr>
      <w:hyperlink r:id="rId6" w:history="1">
        <w:r w:rsidR="00F959D0" w:rsidRPr="00AB674E">
          <w:rPr>
            <w:rStyle w:val="Hyperlink"/>
            <w:rFonts w:ascii="Times New Roman" w:cs="Times New Roman"/>
            <w:sz w:val="20"/>
            <w:szCs w:val="20"/>
          </w:rPr>
          <w:t>syr7din@yahoo.com</w:t>
        </w:r>
      </w:hyperlink>
    </w:p>
    <w:p w:rsidR="00F959D0" w:rsidRPr="00AB674E" w:rsidRDefault="00204F5F" w:rsidP="00F959D0">
      <w:pPr>
        <w:spacing w:line="240" w:lineRule="auto"/>
        <w:jc w:val="center"/>
        <w:rPr>
          <w:rFonts w:ascii="Times New Roman" w:eastAsia="Times New Roman" w:cs="Times New Roman"/>
          <w:color w:val="000000"/>
          <w:sz w:val="20"/>
          <w:szCs w:val="20"/>
        </w:rPr>
      </w:pPr>
      <w:hyperlink r:id="rId7" w:history="1">
        <w:r w:rsidR="00F959D0" w:rsidRPr="00AB674E">
          <w:rPr>
            <w:rStyle w:val="Hyperlink"/>
            <w:rFonts w:ascii="Times New Roman" w:eastAsia="Times New Roman" w:cs="Times New Roman"/>
            <w:sz w:val="20"/>
            <w:szCs w:val="20"/>
          </w:rPr>
          <w:t>mazlanhashim@utm.my</w:t>
        </w:r>
      </w:hyperlink>
    </w:p>
    <w:p w:rsidR="004D645D" w:rsidRPr="00AB674E" w:rsidRDefault="004D645D" w:rsidP="004D645D">
      <w:pPr>
        <w:spacing w:line="240" w:lineRule="auto"/>
        <w:jc w:val="center"/>
        <w:rPr>
          <w:rFonts w:ascii="Times New Roman" w:cs="Times New Roman"/>
          <w:sz w:val="20"/>
          <w:szCs w:val="20"/>
        </w:rPr>
      </w:pPr>
      <w:r w:rsidRPr="00AB674E">
        <w:rPr>
          <w:rFonts w:ascii="Times New Roman" w:eastAsia="Times New Roman" w:cs="Times New Roman"/>
          <w:color w:val="000000"/>
          <w:sz w:val="20"/>
          <w:szCs w:val="20"/>
        </w:rPr>
        <w:t xml:space="preserve">*Corresponding author: </w:t>
      </w:r>
      <w:hyperlink r:id="rId8" w:history="1">
        <w:r w:rsidRPr="00AB674E">
          <w:rPr>
            <w:rStyle w:val="Hyperlink"/>
            <w:rFonts w:ascii="Times New Roman" w:cs="Times New Roman"/>
            <w:sz w:val="20"/>
            <w:szCs w:val="20"/>
          </w:rPr>
          <w:t>syr7din@yahoo.com</w:t>
        </w:r>
      </w:hyperlink>
    </w:p>
    <w:p w:rsidR="004D645D" w:rsidRPr="00AB674E" w:rsidRDefault="004D645D" w:rsidP="004C7DF9">
      <w:pPr>
        <w:spacing w:line="240" w:lineRule="auto"/>
        <w:jc w:val="center"/>
        <w:rPr>
          <w:rFonts w:ascii="Times New Roman" w:cs="Times New Roman"/>
          <w:b/>
          <w:bCs/>
          <w:sz w:val="20"/>
          <w:szCs w:val="20"/>
        </w:rPr>
      </w:pPr>
    </w:p>
    <w:p w:rsidR="00411364" w:rsidRPr="00AB674E" w:rsidRDefault="00411364" w:rsidP="004C7DF9">
      <w:pPr>
        <w:spacing w:line="240" w:lineRule="auto"/>
        <w:jc w:val="center"/>
        <w:rPr>
          <w:rFonts w:ascii="Times New Roman" w:cs="Times New Roman"/>
          <w:b/>
          <w:bCs/>
          <w:sz w:val="20"/>
          <w:szCs w:val="20"/>
        </w:rPr>
      </w:pPr>
    </w:p>
    <w:p w:rsidR="00F5442B" w:rsidRPr="00AB674E" w:rsidRDefault="008D04E2" w:rsidP="00FC24CC">
      <w:pPr>
        <w:spacing w:line="240" w:lineRule="auto"/>
        <w:rPr>
          <w:rFonts w:ascii="Times New Roman" w:cs="Times New Roman"/>
          <w:b/>
          <w:bCs/>
          <w:color w:val="000000"/>
          <w:sz w:val="20"/>
          <w:szCs w:val="20"/>
        </w:rPr>
      </w:pPr>
      <w:r w:rsidRPr="00AB674E">
        <w:rPr>
          <w:rFonts w:ascii="Times New Roman" w:cs="Times New Roman"/>
          <w:b/>
          <w:bCs/>
          <w:color w:val="000000"/>
          <w:sz w:val="20"/>
          <w:szCs w:val="20"/>
        </w:rPr>
        <w:t>KEY WORDS:</w:t>
      </w:r>
      <w:r w:rsidR="00B90C7D" w:rsidRPr="00AB674E">
        <w:rPr>
          <w:rFonts w:ascii="Times New Roman" w:cs="Times New Roman"/>
          <w:b/>
          <w:bCs/>
          <w:color w:val="000000"/>
          <w:sz w:val="20"/>
          <w:szCs w:val="20"/>
        </w:rPr>
        <w:t xml:space="preserve"> </w:t>
      </w:r>
      <w:r w:rsidR="00B90C7D" w:rsidRPr="00AB674E">
        <w:rPr>
          <w:rFonts w:ascii="Times New Roman" w:cs="Times New Roman"/>
          <w:sz w:val="20"/>
          <w:szCs w:val="20"/>
        </w:rPr>
        <w:t>median filtering</w:t>
      </w:r>
      <w:r w:rsidR="004C7DF9" w:rsidRPr="00AB674E">
        <w:rPr>
          <w:rFonts w:ascii="Times New Roman" w:cs="Times New Roman"/>
          <w:sz w:val="20"/>
          <w:szCs w:val="20"/>
        </w:rPr>
        <w:t>, signal-to-noise, window, seagrass, tropical</w:t>
      </w:r>
    </w:p>
    <w:p w:rsidR="00FC24CC" w:rsidRPr="00AB674E" w:rsidRDefault="00FC24CC" w:rsidP="00FC24CC">
      <w:pPr>
        <w:spacing w:line="240" w:lineRule="auto"/>
        <w:rPr>
          <w:rFonts w:ascii="Times New Roman" w:cs="Times New Roman"/>
          <w:b/>
          <w:bCs/>
          <w:color w:val="000000"/>
          <w:sz w:val="20"/>
          <w:szCs w:val="20"/>
        </w:rPr>
      </w:pPr>
      <w:r w:rsidRPr="00AB674E">
        <w:rPr>
          <w:rFonts w:ascii="Times New Roman" w:cs="Times New Roman"/>
          <w:b/>
          <w:bCs/>
          <w:color w:val="000000"/>
          <w:sz w:val="20"/>
          <w:szCs w:val="20"/>
        </w:rPr>
        <w:t>ABSTRACT</w:t>
      </w:r>
    </w:p>
    <w:p w:rsidR="004C7DF9" w:rsidRPr="00AB674E" w:rsidRDefault="004C7DF9" w:rsidP="00FC24CC">
      <w:pPr>
        <w:spacing w:line="240" w:lineRule="auto"/>
        <w:rPr>
          <w:rFonts w:ascii="Times New Roman" w:cs="Times New Roman"/>
          <w:b/>
          <w:bCs/>
          <w:color w:val="000000"/>
          <w:sz w:val="20"/>
          <w:szCs w:val="20"/>
        </w:rPr>
      </w:pPr>
      <w:r w:rsidRPr="00AB674E">
        <w:rPr>
          <w:rFonts w:ascii="Times New Roman" w:cs="Times New Roman"/>
          <w:sz w:val="20"/>
          <w:szCs w:val="20"/>
        </w:rPr>
        <w:t>Numerous un</w:t>
      </w:r>
      <w:r w:rsidR="00CF3442" w:rsidRPr="00AB674E">
        <w:rPr>
          <w:rFonts w:ascii="Times New Roman" w:cs="Times New Roman"/>
          <w:sz w:val="20"/>
          <w:szCs w:val="20"/>
        </w:rPr>
        <w:t>desir</w:t>
      </w:r>
      <w:r w:rsidRPr="00AB674E">
        <w:rPr>
          <w:rFonts w:ascii="Times New Roman" w:cs="Times New Roman"/>
          <w:sz w:val="20"/>
          <w:szCs w:val="20"/>
        </w:rPr>
        <w:t xml:space="preserve">ed information called as ‘noise’ present on digital image often reduces the reliability of desiring output obtained after processing stage. This paper highlights the evaluation on the impact of median filtering process after implementation of water column correction model known as bottom-reflectance-index (BRI) on </w:t>
      </w:r>
      <w:r w:rsidR="004B6E46" w:rsidRPr="00AB674E">
        <w:rPr>
          <w:rFonts w:ascii="Times New Roman" w:cs="Times New Roman"/>
          <w:sz w:val="20"/>
          <w:szCs w:val="20"/>
        </w:rPr>
        <w:t>fine</w:t>
      </w:r>
      <w:r w:rsidRPr="00AB674E">
        <w:rPr>
          <w:rFonts w:ascii="Times New Roman" w:cs="Times New Roman"/>
          <w:sz w:val="20"/>
          <w:szCs w:val="20"/>
        </w:rPr>
        <w:t xml:space="preserve"> spatial resolution digital satellite image namely Worldview-2 (WV-2) on short visible bands for submerge seagrass detection</w:t>
      </w:r>
      <w:r w:rsidR="00EF5D7A" w:rsidRPr="00AB674E">
        <w:rPr>
          <w:rFonts w:ascii="Times New Roman" w:cs="Times New Roman"/>
          <w:sz w:val="20"/>
          <w:szCs w:val="20"/>
        </w:rPr>
        <w:t xml:space="preserve"> and mapping</w:t>
      </w:r>
      <w:r w:rsidRPr="00AB674E">
        <w:rPr>
          <w:rFonts w:ascii="Times New Roman" w:cs="Times New Roman"/>
          <w:sz w:val="20"/>
          <w:szCs w:val="20"/>
        </w:rPr>
        <w:t xml:space="preserve">. The evaluation of median filter as a non-linear digital filtering technique was carried out in the type-II coastal water with moderate water clarity in </w:t>
      </w:r>
      <w:proofErr w:type="spellStart"/>
      <w:r w:rsidRPr="00AB674E">
        <w:rPr>
          <w:rFonts w:ascii="Times New Roman" w:cs="Times New Roman"/>
          <w:sz w:val="20"/>
          <w:szCs w:val="20"/>
        </w:rPr>
        <w:t>Merambong</w:t>
      </w:r>
      <w:proofErr w:type="spellEnd"/>
      <w:r w:rsidRPr="00AB674E">
        <w:rPr>
          <w:rFonts w:ascii="Times New Roman" w:cs="Times New Roman"/>
          <w:sz w:val="20"/>
          <w:szCs w:val="20"/>
        </w:rPr>
        <w:t xml:space="preserve"> shoal; the </w:t>
      </w:r>
      <w:r w:rsidR="00612F25" w:rsidRPr="00AB674E">
        <w:rPr>
          <w:rFonts w:ascii="Times New Roman" w:cs="Times New Roman"/>
          <w:sz w:val="20"/>
          <w:szCs w:val="20"/>
        </w:rPr>
        <w:t>most extensive</w:t>
      </w:r>
      <w:r w:rsidRPr="00AB674E">
        <w:rPr>
          <w:rFonts w:ascii="Times New Roman" w:cs="Times New Roman"/>
          <w:sz w:val="20"/>
          <w:szCs w:val="20"/>
        </w:rPr>
        <w:t xml:space="preserve"> seagrass beds in Malaysia. Using different window size such as 3x3, 5x5 and 7x7, the variability of the impact on seagrass detection on satellite image will be analyzed according to the changes from unfiltered BRI value of the whole scene to filtered pixel on digital images. This filtering scheme and the different size of kernel for filtering process are found significantly sensitive to subtle changes among bottom substrates. The filtering process by median scheme discovered its capability to maximize signal-to-noise (SNR) ratio and minimize </w:t>
      </w:r>
      <w:r w:rsidR="00074E3A" w:rsidRPr="00AB674E">
        <w:rPr>
          <w:rFonts w:ascii="Times New Roman" w:cs="Times New Roman"/>
          <w:sz w:val="20"/>
          <w:szCs w:val="20"/>
        </w:rPr>
        <w:t>variation</w:t>
      </w:r>
      <w:r w:rsidRPr="00AB674E">
        <w:rPr>
          <w:rFonts w:ascii="Times New Roman" w:cs="Times New Roman"/>
          <w:sz w:val="20"/>
          <w:szCs w:val="20"/>
        </w:rPr>
        <w:t xml:space="preserve"> of </w:t>
      </w:r>
      <w:r w:rsidR="00074E3A" w:rsidRPr="00AB674E">
        <w:rPr>
          <w:rFonts w:ascii="Times New Roman" w:cs="Times New Roman"/>
          <w:sz w:val="20"/>
          <w:szCs w:val="20"/>
        </w:rPr>
        <w:t>coefficient</w:t>
      </w:r>
      <w:r w:rsidRPr="00AB674E">
        <w:rPr>
          <w:rFonts w:ascii="Times New Roman" w:cs="Times New Roman"/>
          <w:sz w:val="20"/>
          <w:szCs w:val="20"/>
        </w:rPr>
        <w:t xml:space="preserve"> (</w:t>
      </w:r>
      <w:r w:rsidR="00074E3A" w:rsidRPr="00AB674E">
        <w:rPr>
          <w:rFonts w:ascii="Times New Roman" w:cs="Times New Roman"/>
          <w:sz w:val="20"/>
          <w:szCs w:val="20"/>
        </w:rPr>
        <w:t>VC</w:t>
      </w:r>
      <w:r w:rsidRPr="00AB674E">
        <w:rPr>
          <w:rFonts w:ascii="Times New Roman" w:cs="Times New Roman"/>
          <w:sz w:val="20"/>
          <w:szCs w:val="20"/>
        </w:rPr>
        <w:t xml:space="preserve">) before digital image classification was carried out for seagrass mapping. Results of this study indicated seagrass map generated using BRI of WV-2 visible bands reported good agreement with in-situ verifications after filtering process, with an overall accuracy of &gt;80%, </w:t>
      </w:r>
      <w:r w:rsidR="009F0FD8" w:rsidRPr="00AB674E">
        <w:rPr>
          <w:rFonts w:ascii="Times New Roman" w:cs="Times New Roman"/>
          <w:sz w:val="20"/>
          <w:szCs w:val="20"/>
        </w:rPr>
        <w:t xml:space="preserve">0.7263 </w:t>
      </w:r>
      <w:r w:rsidR="00490460" w:rsidRPr="00AB674E">
        <w:rPr>
          <w:rFonts w:ascii="Times New Roman" w:cs="Times New Roman"/>
          <w:sz w:val="20"/>
          <w:szCs w:val="20"/>
        </w:rPr>
        <w:t>of Kappa statistic</w:t>
      </w:r>
      <w:r w:rsidRPr="00AB674E">
        <w:rPr>
          <w:rFonts w:ascii="Times New Roman" w:cs="Times New Roman"/>
          <w:sz w:val="20"/>
          <w:szCs w:val="20"/>
        </w:rPr>
        <w:t xml:space="preserve">, </w:t>
      </w:r>
      <w:r w:rsidR="00074E3A" w:rsidRPr="00AB674E">
        <w:rPr>
          <w:rFonts w:ascii="Times New Roman" w:cs="Times New Roman"/>
          <w:sz w:val="20"/>
          <w:szCs w:val="20"/>
        </w:rPr>
        <w:t>72.11%,93.81%</w:t>
      </w:r>
      <w:r w:rsidRPr="00AB674E">
        <w:rPr>
          <w:rFonts w:ascii="Times New Roman" w:cs="Times New Roman"/>
          <w:sz w:val="20"/>
          <w:szCs w:val="20"/>
        </w:rPr>
        <w:t xml:space="preserve"> producer’s and users accuracy</w:t>
      </w:r>
      <w:r w:rsidR="00074E3A" w:rsidRPr="00AB674E">
        <w:rPr>
          <w:rFonts w:ascii="Times New Roman" w:cs="Times New Roman"/>
          <w:sz w:val="20"/>
          <w:szCs w:val="20"/>
        </w:rPr>
        <w:t>, respectively</w:t>
      </w:r>
      <w:r w:rsidRPr="00AB674E">
        <w:rPr>
          <w:rFonts w:ascii="Times New Roman" w:cs="Times New Roman"/>
          <w:sz w:val="20"/>
          <w:szCs w:val="20"/>
        </w:rPr>
        <w:t>. In addition, the improvement extent after the implementation of median filtering process to the submerged seagrass detection was also being examined. Such analysis is vital in reporting constraints of water turbidity for submerge seagrass in tropical coastal water; thereby allow improvisation of the BRI in turbid waters for submerge seagrass mapping.</w:t>
      </w:r>
    </w:p>
    <w:p w:rsidR="00FC24CC" w:rsidRPr="00AB674E" w:rsidRDefault="00FC24CC" w:rsidP="00FC24CC">
      <w:pPr>
        <w:spacing w:line="240" w:lineRule="auto"/>
        <w:rPr>
          <w:rFonts w:ascii="Times New Roman" w:cs="Times New Roman"/>
          <w:sz w:val="20"/>
          <w:szCs w:val="20"/>
        </w:rPr>
      </w:pPr>
    </w:p>
    <w:p w:rsidR="00083BDB" w:rsidRPr="00AB674E" w:rsidRDefault="008113B4" w:rsidP="00E72369">
      <w:pPr>
        <w:spacing w:line="240" w:lineRule="auto"/>
        <w:rPr>
          <w:rFonts w:ascii="Times New Roman" w:cs="Times New Roman"/>
          <w:b/>
          <w:sz w:val="20"/>
          <w:szCs w:val="20"/>
        </w:rPr>
      </w:pPr>
      <w:r>
        <w:rPr>
          <w:rFonts w:ascii="Times New Roman" w:cs="Times New Roman"/>
          <w:b/>
          <w:sz w:val="20"/>
          <w:szCs w:val="20"/>
        </w:rPr>
        <w:t xml:space="preserve">1. </w:t>
      </w:r>
      <w:r w:rsidR="00E531F1" w:rsidRPr="00AB674E">
        <w:rPr>
          <w:rFonts w:ascii="Times New Roman" w:cs="Times New Roman"/>
          <w:b/>
          <w:sz w:val="20"/>
          <w:szCs w:val="20"/>
        </w:rPr>
        <w:t>INTRODUCTION</w:t>
      </w:r>
    </w:p>
    <w:p w:rsidR="00B24BAD" w:rsidRPr="00AB674E" w:rsidRDefault="00B24BAD" w:rsidP="00E72369">
      <w:pPr>
        <w:spacing w:line="240" w:lineRule="auto"/>
        <w:rPr>
          <w:rFonts w:ascii="Times New Roman" w:cs="Times New Roman"/>
          <w:b/>
          <w:sz w:val="20"/>
          <w:szCs w:val="20"/>
        </w:rPr>
      </w:pPr>
    </w:p>
    <w:p w:rsidR="004B6E46" w:rsidRPr="00AB674E" w:rsidRDefault="0083686B" w:rsidP="00A079EA">
      <w:pPr>
        <w:pStyle w:val="ListParagraph"/>
        <w:spacing w:line="240" w:lineRule="auto"/>
        <w:ind w:left="0"/>
        <w:rPr>
          <w:rFonts w:ascii="Times New Roman" w:cs="Times New Roman"/>
          <w:sz w:val="20"/>
          <w:szCs w:val="20"/>
        </w:rPr>
      </w:pPr>
      <w:r w:rsidRPr="00AB674E">
        <w:rPr>
          <w:rFonts w:ascii="Times New Roman" w:cs="Times New Roman"/>
          <w:color w:val="000000" w:themeColor="text1"/>
          <w:sz w:val="20"/>
          <w:szCs w:val="20"/>
        </w:rPr>
        <w:t xml:space="preserve">In </w:t>
      </w:r>
      <w:hyperlink r:id="rId9" w:tooltip="Signal processing" w:history="1">
        <w:r w:rsidRPr="00AB674E">
          <w:rPr>
            <w:rStyle w:val="Hyperlink"/>
            <w:rFonts w:ascii="Times New Roman" w:cs="Times New Roman"/>
            <w:color w:val="000000" w:themeColor="text1"/>
            <w:sz w:val="20"/>
            <w:szCs w:val="20"/>
            <w:u w:val="none"/>
          </w:rPr>
          <w:t>signal processing</w:t>
        </w:r>
      </w:hyperlink>
      <w:r w:rsidRPr="00AB674E">
        <w:rPr>
          <w:rFonts w:ascii="Times New Roman" w:cs="Times New Roman"/>
          <w:color w:val="000000" w:themeColor="text1"/>
          <w:sz w:val="20"/>
          <w:szCs w:val="20"/>
        </w:rPr>
        <w:t xml:space="preserve">, it is often desirable to be able to perform some kind of </w:t>
      </w:r>
      <w:hyperlink r:id="rId10" w:tooltip="Noise reduction" w:history="1">
        <w:r w:rsidRPr="00AB674E">
          <w:rPr>
            <w:rStyle w:val="Hyperlink"/>
            <w:rFonts w:ascii="Times New Roman" w:cs="Times New Roman"/>
            <w:color w:val="000000" w:themeColor="text1"/>
            <w:sz w:val="20"/>
            <w:szCs w:val="20"/>
            <w:u w:val="none"/>
          </w:rPr>
          <w:t>noise reduction</w:t>
        </w:r>
      </w:hyperlink>
      <w:r w:rsidRPr="00AB674E">
        <w:rPr>
          <w:rFonts w:ascii="Times New Roman" w:cs="Times New Roman"/>
          <w:color w:val="000000" w:themeColor="text1"/>
          <w:sz w:val="20"/>
          <w:szCs w:val="20"/>
        </w:rPr>
        <w:t xml:space="preserve"> on an image or signal</w:t>
      </w:r>
      <w:r w:rsidR="00ED3FAF" w:rsidRPr="00AB674E">
        <w:rPr>
          <w:rFonts w:ascii="Times New Roman" w:cs="Times New Roman"/>
          <w:color w:val="000000" w:themeColor="text1"/>
          <w:sz w:val="20"/>
          <w:szCs w:val="20"/>
        </w:rPr>
        <w:t xml:space="preserve"> for many purposes including seagrass mapping in tropical coastal waters</w:t>
      </w:r>
      <w:r w:rsidRPr="00AB674E">
        <w:rPr>
          <w:rFonts w:ascii="Times New Roman" w:cs="Times New Roman"/>
          <w:color w:val="000000" w:themeColor="text1"/>
          <w:sz w:val="20"/>
          <w:szCs w:val="20"/>
        </w:rPr>
        <w:t xml:space="preserve">. </w:t>
      </w:r>
      <w:r w:rsidR="006C7B41">
        <w:rPr>
          <w:rFonts w:ascii="Times New Roman" w:cs="Times New Roman"/>
          <w:color w:val="000000" w:themeColor="text1"/>
          <w:sz w:val="20"/>
          <w:szCs w:val="20"/>
        </w:rPr>
        <w:t>Noises on</w:t>
      </w:r>
      <w:r w:rsidR="00C01CFF" w:rsidRPr="00AB674E">
        <w:rPr>
          <w:rFonts w:ascii="Times New Roman" w:cs="Times New Roman"/>
          <w:color w:val="000000" w:themeColor="text1"/>
          <w:sz w:val="20"/>
          <w:szCs w:val="20"/>
        </w:rPr>
        <w:t xml:space="preserve"> </w:t>
      </w:r>
      <w:r w:rsidR="000F7C89">
        <w:rPr>
          <w:rFonts w:ascii="Times New Roman" w:cs="Times New Roman"/>
          <w:color w:val="000000" w:themeColor="text1"/>
          <w:sz w:val="20"/>
          <w:szCs w:val="20"/>
        </w:rPr>
        <w:t xml:space="preserve">the digital </w:t>
      </w:r>
      <w:r w:rsidR="00C01CFF" w:rsidRPr="00AB674E">
        <w:rPr>
          <w:rFonts w:ascii="Times New Roman" w:cs="Times New Roman"/>
          <w:color w:val="000000" w:themeColor="text1"/>
          <w:sz w:val="20"/>
          <w:szCs w:val="20"/>
        </w:rPr>
        <w:t>image sensed by optical</w:t>
      </w:r>
      <w:r w:rsidR="006C7B41">
        <w:rPr>
          <w:rFonts w:ascii="Times New Roman" w:cs="Times New Roman"/>
          <w:color w:val="000000" w:themeColor="text1"/>
          <w:sz w:val="20"/>
          <w:szCs w:val="20"/>
        </w:rPr>
        <w:t xml:space="preserve"> </w:t>
      </w:r>
      <w:r w:rsidR="00C01CFF" w:rsidRPr="00AB674E">
        <w:rPr>
          <w:rFonts w:ascii="Times New Roman" w:cs="Times New Roman"/>
          <w:color w:val="000000" w:themeColor="text1"/>
          <w:sz w:val="20"/>
          <w:szCs w:val="20"/>
        </w:rPr>
        <w:t>satellite operating s</w:t>
      </w:r>
      <w:r w:rsidR="006C7B41">
        <w:rPr>
          <w:rFonts w:ascii="Times New Roman" w:cs="Times New Roman"/>
          <w:color w:val="000000" w:themeColor="text1"/>
          <w:sz w:val="20"/>
          <w:szCs w:val="20"/>
        </w:rPr>
        <w:t>y</w:t>
      </w:r>
      <w:r w:rsidR="00C01CFF" w:rsidRPr="00AB674E">
        <w:rPr>
          <w:rFonts w:ascii="Times New Roman" w:cs="Times New Roman"/>
          <w:color w:val="000000" w:themeColor="text1"/>
          <w:sz w:val="20"/>
          <w:szCs w:val="20"/>
        </w:rPr>
        <w:t>s</w:t>
      </w:r>
      <w:r w:rsidR="006C7B41">
        <w:rPr>
          <w:rFonts w:ascii="Times New Roman" w:cs="Times New Roman"/>
          <w:color w:val="000000" w:themeColor="text1"/>
          <w:sz w:val="20"/>
          <w:szCs w:val="20"/>
        </w:rPr>
        <w:t>tem</w:t>
      </w:r>
      <w:r w:rsidR="00C01CFF" w:rsidRPr="00AB674E">
        <w:rPr>
          <w:rFonts w:ascii="Times New Roman" w:cs="Times New Roman"/>
          <w:color w:val="000000" w:themeColor="text1"/>
          <w:sz w:val="20"/>
          <w:szCs w:val="20"/>
        </w:rPr>
        <w:t xml:space="preserve"> </w:t>
      </w:r>
      <w:r w:rsidR="006129E3" w:rsidRPr="00AB674E">
        <w:rPr>
          <w:rFonts w:ascii="Times New Roman" w:cs="Times New Roman"/>
          <w:color w:val="000000" w:themeColor="text1"/>
          <w:sz w:val="20"/>
          <w:szCs w:val="20"/>
        </w:rPr>
        <w:t xml:space="preserve">typically </w:t>
      </w:r>
      <w:r w:rsidR="00184FBE" w:rsidRPr="00AB674E">
        <w:rPr>
          <w:rFonts w:ascii="Times New Roman" w:cs="Times New Roman"/>
          <w:color w:val="000000" w:themeColor="text1"/>
          <w:sz w:val="20"/>
          <w:szCs w:val="20"/>
        </w:rPr>
        <w:t xml:space="preserve">can be </w:t>
      </w:r>
      <w:r w:rsidR="00C01CFF" w:rsidRPr="00AB674E">
        <w:rPr>
          <w:rFonts w:ascii="Times New Roman" w:cs="Times New Roman"/>
          <w:color w:val="000000" w:themeColor="text1"/>
          <w:sz w:val="20"/>
          <w:szCs w:val="20"/>
        </w:rPr>
        <w:t>found in radar imageries</w:t>
      </w:r>
      <w:r w:rsidR="004F52ED" w:rsidRPr="00AB674E">
        <w:rPr>
          <w:rFonts w:ascii="Times New Roman" w:cs="Times New Roman"/>
          <w:sz w:val="20"/>
          <w:szCs w:val="20"/>
        </w:rPr>
        <w:t xml:space="preserve"> caused by random constructive and destructive interference from the multiple scattering returns</w:t>
      </w:r>
      <w:r w:rsidR="006D61C7">
        <w:rPr>
          <w:rFonts w:ascii="Times New Roman" w:cs="Times New Roman"/>
          <w:sz w:val="20"/>
          <w:szCs w:val="20"/>
        </w:rPr>
        <w:t xml:space="preserve">; mostly </w:t>
      </w:r>
      <w:r w:rsidR="006C7B41">
        <w:rPr>
          <w:rFonts w:ascii="Times New Roman" w:cs="Times New Roman"/>
          <w:sz w:val="20"/>
          <w:szCs w:val="20"/>
        </w:rPr>
        <w:t xml:space="preserve">generated </w:t>
      </w:r>
      <w:r w:rsidR="006D61C7">
        <w:rPr>
          <w:rFonts w:ascii="Times New Roman" w:cs="Times New Roman"/>
          <w:sz w:val="20"/>
          <w:szCs w:val="20"/>
        </w:rPr>
        <w:t xml:space="preserve">during </w:t>
      </w:r>
      <w:r w:rsidR="000F7C89">
        <w:rPr>
          <w:rFonts w:ascii="Times New Roman" w:cs="Times New Roman"/>
          <w:sz w:val="20"/>
          <w:szCs w:val="20"/>
        </w:rPr>
        <w:t>converting the optical image into continuous electrical signal</w:t>
      </w:r>
      <w:r w:rsidR="00C01CFF" w:rsidRPr="00AB674E">
        <w:rPr>
          <w:rFonts w:ascii="Times New Roman" w:cs="Times New Roman"/>
          <w:color w:val="000000" w:themeColor="text1"/>
          <w:sz w:val="20"/>
          <w:szCs w:val="20"/>
        </w:rPr>
        <w:t>.</w:t>
      </w:r>
      <w:r w:rsidR="000F7C89">
        <w:rPr>
          <w:rFonts w:ascii="Times New Roman" w:cs="Times New Roman"/>
          <w:color w:val="000000" w:themeColor="text1"/>
          <w:sz w:val="20"/>
          <w:szCs w:val="20"/>
        </w:rPr>
        <w:t xml:space="preserve"> </w:t>
      </w:r>
      <w:r w:rsidR="006C7B41">
        <w:rPr>
          <w:rFonts w:ascii="Times New Roman" w:cs="Times New Roman"/>
          <w:color w:val="000000" w:themeColor="text1"/>
          <w:sz w:val="20"/>
          <w:szCs w:val="20"/>
        </w:rPr>
        <w:t xml:space="preserve">However, assumption of unpredictable properties of signal appear on image is termed as undesired information which capable to degrade result accuracy. </w:t>
      </w:r>
      <w:r w:rsidR="00CD30F0">
        <w:rPr>
          <w:rFonts w:ascii="Times New Roman" w:cs="Times New Roman"/>
          <w:color w:val="000000" w:themeColor="text1"/>
          <w:sz w:val="20"/>
          <w:szCs w:val="20"/>
        </w:rPr>
        <w:t xml:space="preserve">Thus, filtering process is necessary before image classification carried out. </w:t>
      </w:r>
      <w:r w:rsidR="00615A79" w:rsidRPr="00AB674E">
        <w:rPr>
          <w:rFonts w:ascii="Times New Roman" w:cs="Times New Roman"/>
          <w:sz w:val="20"/>
          <w:szCs w:val="20"/>
        </w:rPr>
        <w:t xml:space="preserve">A local adaptive median filter was developed that uses local statistics to detect SAR speckle noise and to replace it with a local median value (Lopes </w:t>
      </w:r>
      <w:r w:rsidR="00615A79" w:rsidRPr="00AB674E">
        <w:rPr>
          <w:rFonts w:ascii="Times New Roman" w:cs="Times New Roman"/>
          <w:i/>
          <w:sz w:val="20"/>
          <w:szCs w:val="20"/>
        </w:rPr>
        <w:t>et al</w:t>
      </w:r>
      <w:r w:rsidR="00912756" w:rsidRPr="00AB674E">
        <w:rPr>
          <w:rFonts w:ascii="Times New Roman" w:cs="Times New Roman"/>
          <w:sz w:val="20"/>
          <w:szCs w:val="20"/>
        </w:rPr>
        <w:t>., 1993</w:t>
      </w:r>
      <w:r w:rsidR="00615A79" w:rsidRPr="00AB674E">
        <w:rPr>
          <w:rFonts w:ascii="Times New Roman" w:cs="Times New Roman"/>
          <w:sz w:val="20"/>
          <w:szCs w:val="20"/>
        </w:rPr>
        <w:t xml:space="preserve">). </w:t>
      </w:r>
      <w:r w:rsidR="004F52ED" w:rsidRPr="00AB674E">
        <w:rPr>
          <w:rFonts w:ascii="Times New Roman" w:cs="Times New Roman"/>
          <w:sz w:val="20"/>
          <w:szCs w:val="20"/>
        </w:rPr>
        <w:t xml:space="preserve">Noises in active remote sensing sensor such as Interferometry Synthetic Aperture Radar (IFSAR) </w:t>
      </w:r>
      <w:r w:rsidR="00E50BE0" w:rsidRPr="00AB674E">
        <w:rPr>
          <w:rFonts w:ascii="Times New Roman" w:cs="Times New Roman"/>
          <w:sz w:val="20"/>
          <w:szCs w:val="20"/>
        </w:rPr>
        <w:t>can be minimized by implementing local adaptive filtering in tropical forest for total aboveground biomass to improve the result up to +30% (</w:t>
      </w:r>
      <w:proofErr w:type="spellStart"/>
      <w:r w:rsidR="00E50BE0" w:rsidRPr="00AB674E">
        <w:rPr>
          <w:rFonts w:ascii="Times New Roman" w:cs="Times New Roman"/>
          <w:sz w:val="20"/>
          <w:szCs w:val="20"/>
        </w:rPr>
        <w:t>Misbari</w:t>
      </w:r>
      <w:proofErr w:type="spellEnd"/>
      <w:r w:rsidR="004B6E46" w:rsidRPr="00AB674E">
        <w:rPr>
          <w:rFonts w:ascii="Times New Roman" w:cs="Times New Roman"/>
          <w:sz w:val="20"/>
          <w:szCs w:val="20"/>
        </w:rPr>
        <w:t xml:space="preserve"> S., 2014).</w:t>
      </w:r>
    </w:p>
    <w:p w:rsidR="0083686B" w:rsidRPr="00AB674E" w:rsidRDefault="007E27E7" w:rsidP="00876FFC">
      <w:pPr>
        <w:pStyle w:val="ListParagraph"/>
        <w:spacing w:line="240" w:lineRule="auto"/>
        <w:ind w:left="0"/>
        <w:rPr>
          <w:rFonts w:ascii="Times New Roman" w:cs="Times New Roman"/>
          <w:b/>
          <w:sz w:val="20"/>
          <w:szCs w:val="20"/>
        </w:rPr>
      </w:pPr>
      <w:r w:rsidRPr="00AB674E">
        <w:rPr>
          <w:rFonts w:ascii="Times New Roman" w:cs="Times New Roman"/>
          <w:color w:val="000000" w:themeColor="text1"/>
          <w:sz w:val="20"/>
          <w:szCs w:val="20"/>
        </w:rPr>
        <w:t>Current</w:t>
      </w:r>
      <w:r w:rsidR="00216B2F" w:rsidRPr="00AB674E">
        <w:rPr>
          <w:rFonts w:ascii="Times New Roman" w:cs="Times New Roman"/>
          <w:color w:val="000000" w:themeColor="text1"/>
          <w:sz w:val="20"/>
          <w:szCs w:val="20"/>
        </w:rPr>
        <w:t xml:space="preserve">ly, it can be </w:t>
      </w:r>
      <w:r w:rsidR="004B6E46" w:rsidRPr="00AB674E">
        <w:rPr>
          <w:rFonts w:ascii="Times New Roman" w:cs="Times New Roman"/>
          <w:color w:val="000000" w:themeColor="text1"/>
          <w:sz w:val="20"/>
          <w:szCs w:val="20"/>
        </w:rPr>
        <w:t>assur</w:t>
      </w:r>
      <w:r w:rsidR="00216B2F" w:rsidRPr="00AB674E">
        <w:rPr>
          <w:rFonts w:ascii="Times New Roman" w:cs="Times New Roman"/>
          <w:color w:val="000000" w:themeColor="text1"/>
          <w:sz w:val="20"/>
          <w:szCs w:val="20"/>
        </w:rPr>
        <w:t>ed that filtering method</w:t>
      </w:r>
      <w:r w:rsidR="0097599A" w:rsidRPr="00AB674E">
        <w:rPr>
          <w:rFonts w:ascii="Times New Roman" w:cs="Times New Roman"/>
          <w:color w:val="000000" w:themeColor="text1"/>
          <w:sz w:val="20"/>
          <w:szCs w:val="20"/>
        </w:rPr>
        <w:t xml:space="preserve"> on satellite image</w:t>
      </w:r>
      <w:r w:rsidR="00216B2F" w:rsidRPr="00AB674E">
        <w:rPr>
          <w:rFonts w:ascii="Times New Roman" w:cs="Times New Roman"/>
          <w:color w:val="000000" w:themeColor="text1"/>
          <w:sz w:val="20"/>
          <w:szCs w:val="20"/>
        </w:rPr>
        <w:t xml:space="preserve"> for seagrass mapping is never been </w:t>
      </w:r>
      <w:r w:rsidRPr="00AB674E">
        <w:rPr>
          <w:rFonts w:ascii="Times New Roman" w:cs="Times New Roman"/>
          <w:color w:val="000000" w:themeColor="text1"/>
          <w:sz w:val="20"/>
          <w:szCs w:val="20"/>
        </w:rPr>
        <w:t>report</w:t>
      </w:r>
      <w:r w:rsidR="00216B2F" w:rsidRPr="00AB674E">
        <w:rPr>
          <w:rFonts w:ascii="Times New Roman" w:cs="Times New Roman"/>
          <w:color w:val="000000" w:themeColor="text1"/>
          <w:sz w:val="20"/>
          <w:szCs w:val="20"/>
        </w:rPr>
        <w:t>ed as submerged seagrass only can be detected through the utilization of remotely sensed imagery</w:t>
      </w:r>
      <w:r w:rsidR="00EA0614" w:rsidRPr="00AB674E">
        <w:rPr>
          <w:rFonts w:ascii="Times New Roman" w:cs="Times New Roman"/>
          <w:color w:val="000000" w:themeColor="text1"/>
          <w:sz w:val="20"/>
          <w:szCs w:val="20"/>
        </w:rPr>
        <w:t xml:space="preserve"> from passive sensor</w:t>
      </w:r>
      <w:r w:rsidR="002F6E03" w:rsidRPr="00AB674E">
        <w:rPr>
          <w:rFonts w:ascii="Times New Roman" w:cs="Times New Roman"/>
          <w:color w:val="000000" w:themeColor="text1"/>
          <w:sz w:val="20"/>
          <w:szCs w:val="20"/>
        </w:rPr>
        <w:t>.</w:t>
      </w:r>
      <w:r w:rsidR="000B602E" w:rsidRPr="00AB674E">
        <w:rPr>
          <w:rFonts w:ascii="Times New Roman" w:cs="Times New Roman"/>
          <w:color w:val="000000" w:themeColor="text1"/>
          <w:sz w:val="20"/>
          <w:szCs w:val="20"/>
        </w:rPr>
        <w:t>Using</w:t>
      </w:r>
      <w:r w:rsidR="002F6E03" w:rsidRPr="00AB674E">
        <w:rPr>
          <w:rFonts w:ascii="Times New Roman" w:cs="Times New Roman"/>
          <w:color w:val="000000" w:themeColor="text1"/>
          <w:sz w:val="20"/>
          <w:szCs w:val="20"/>
        </w:rPr>
        <w:t xml:space="preserve"> passive satellite system,</w:t>
      </w:r>
      <w:r w:rsidR="00EA0614" w:rsidRPr="00AB674E">
        <w:rPr>
          <w:rFonts w:ascii="Times New Roman" w:cs="Times New Roman"/>
          <w:color w:val="000000" w:themeColor="text1"/>
          <w:sz w:val="20"/>
          <w:szCs w:val="20"/>
        </w:rPr>
        <w:t xml:space="preserve"> the image is acquired only </w:t>
      </w:r>
      <w:r w:rsidR="002F6E03" w:rsidRPr="00AB674E">
        <w:rPr>
          <w:rFonts w:ascii="Times New Roman" w:cs="Times New Roman"/>
          <w:color w:val="000000" w:themeColor="text1"/>
          <w:sz w:val="20"/>
          <w:szCs w:val="20"/>
        </w:rPr>
        <w:t>during</w:t>
      </w:r>
      <w:r w:rsidR="00EA0614" w:rsidRPr="00AB674E">
        <w:rPr>
          <w:rFonts w:ascii="Times New Roman" w:cs="Times New Roman"/>
          <w:color w:val="000000" w:themeColor="text1"/>
          <w:sz w:val="20"/>
          <w:szCs w:val="20"/>
        </w:rPr>
        <w:t xml:space="preserve"> daylight</w:t>
      </w:r>
      <w:r w:rsidR="00BA5E3A" w:rsidRPr="00AB674E">
        <w:rPr>
          <w:rFonts w:ascii="Times New Roman" w:cs="Times New Roman"/>
          <w:color w:val="000000" w:themeColor="text1"/>
          <w:sz w:val="20"/>
          <w:szCs w:val="20"/>
        </w:rPr>
        <w:t xml:space="preserve"> where the electromagnetic energy </w:t>
      </w:r>
      <w:r w:rsidR="00AF764A" w:rsidRPr="00AB674E">
        <w:rPr>
          <w:rFonts w:ascii="Times New Roman" w:cs="Times New Roman"/>
          <w:color w:val="000000" w:themeColor="text1"/>
          <w:sz w:val="20"/>
          <w:szCs w:val="20"/>
        </w:rPr>
        <w:t>from the Sun is</w:t>
      </w:r>
      <w:r w:rsidR="00BA5E3A" w:rsidRPr="00AB674E">
        <w:rPr>
          <w:rFonts w:ascii="Times New Roman" w:cs="Times New Roman"/>
          <w:color w:val="000000" w:themeColor="text1"/>
          <w:sz w:val="20"/>
          <w:szCs w:val="20"/>
        </w:rPr>
        <w:t xml:space="preserve"> reflected by </w:t>
      </w:r>
      <w:proofErr w:type="spellStart"/>
      <w:r w:rsidR="00BA5E3A" w:rsidRPr="00AB674E">
        <w:rPr>
          <w:rFonts w:ascii="Times New Roman" w:cs="Times New Roman"/>
          <w:color w:val="000000" w:themeColor="text1"/>
          <w:sz w:val="20"/>
          <w:szCs w:val="20"/>
        </w:rPr>
        <w:t>seagrass</w:t>
      </w:r>
      <w:proofErr w:type="spellEnd"/>
      <w:r w:rsidR="00216B2F" w:rsidRPr="00AB674E">
        <w:rPr>
          <w:rFonts w:ascii="Times New Roman" w:cs="Times New Roman"/>
          <w:color w:val="000000" w:themeColor="text1"/>
          <w:sz w:val="20"/>
          <w:szCs w:val="20"/>
        </w:rPr>
        <w:t xml:space="preserve">. </w:t>
      </w:r>
      <w:r w:rsidR="002F6E03" w:rsidRPr="00AB674E">
        <w:rPr>
          <w:rFonts w:ascii="Times New Roman" w:cs="Times New Roman"/>
          <w:color w:val="000000" w:themeColor="text1"/>
          <w:sz w:val="20"/>
          <w:szCs w:val="20"/>
        </w:rPr>
        <w:t xml:space="preserve">Since this study is conducted </w:t>
      </w:r>
      <w:r w:rsidRPr="00AB674E">
        <w:rPr>
          <w:rFonts w:ascii="Times New Roman" w:cs="Times New Roman"/>
          <w:color w:val="000000" w:themeColor="text1"/>
          <w:sz w:val="20"/>
          <w:szCs w:val="20"/>
        </w:rPr>
        <w:t>in the area of</w:t>
      </w:r>
      <w:r w:rsidR="002F6E03" w:rsidRPr="00AB674E">
        <w:rPr>
          <w:rFonts w:ascii="Times New Roman" w:cs="Times New Roman"/>
          <w:color w:val="000000" w:themeColor="text1"/>
          <w:sz w:val="20"/>
          <w:szCs w:val="20"/>
        </w:rPr>
        <w:t xml:space="preserve"> the </w:t>
      </w:r>
      <w:r w:rsidRPr="00AB674E">
        <w:rPr>
          <w:rFonts w:ascii="Times New Roman" w:cs="Times New Roman"/>
          <w:color w:val="000000" w:themeColor="text1"/>
          <w:sz w:val="20"/>
          <w:szCs w:val="20"/>
        </w:rPr>
        <w:t xml:space="preserve">strait of Johor </w:t>
      </w:r>
      <w:r w:rsidR="002F6E03" w:rsidRPr="00AB674E">
        <w:rPr>
          <w:rFonts w:ascii="Times New Roman" w:cs="Times New Roman"/>
          <w:color w:val="000000" w:themeColor="text1"/>
          <w:sz w:val="20"/>
          <w:szCs w:val="20"/>
        </w:rPr>
        <w:t xml:space="preserve">between Johor and Singapore, </w:t>
      </w:r>
      <w:r w:rsidRPr="00AB674E">
        <w:rPr>
          <w:rFonts w:ascii="Times New Roman" w:cs="Times New Roman"/>
          <w:color w:val="000000" w:themeColor="text1"/>
          <w:sz w:val="20"/>
          <w:szCs w:val="20"/>
        </w:rPr>
        <w:t>this region received sunlight from 7am to 7pm (12 hours) where the peak solar intensity commonly start from 12pm to 1pm</w:t>
      </w:r>
      <w:r w:rsidR="006A54E6" w:rsidRPr="00AB674E">
        <w:rPr>
          <w:rFonts w:ascii="Times New Roman" w:cs="Times New Roman"/>
          <w:color w:val="000000" w:themeColor="text1"/>
          <w:sz w:val="20"/>
          <w:szCs w:val="20"/>
        </w:rPr>
        <w:t xml:space="preserve"> daily</w:t>
      </w:r>
      <w:r w:rsidRPr="00AB674E">
        <w:rPr>
          <w:rFonts w:ascii="Times New Roman" w:cs="Times New Roman"/>
          <w:color w:val="000000" w:themeColor="text1"/>
          <w:sz w:val="20"/>
          <w:szCs w:val="20"/>
        </w:rPr>
        <w:t>. T</w:t>
      </w:r>
      <w:r w:rsidR="002F6E03" w:rsidRPr="00AB674E">
        <w:rPr>
          <w:rFonts w:ascii="Times New Roman" w:cs="Times New Roman"/>
          <w:color w:val="000000" w:themeColor="text1"/>
          <w:sz w:val="20"/>
          <w:szCs w:val="20"/>
        </w:rPr>
        <w:t xml:space="preserve">he repeatable </w:t>
      </w:r>
      <w:r w:rsidR="00F4536B" w:rsidRPr="00AB674E">
        <w:rPr>
          <w:rFonts w:ascii="Times New Roman" w:cs="Times New Roman"/>
          <w:color w:val="000000" w:themeColor="text1"/>
          <w:sz w:val="20"/>
          <w:szCs w:val="20"/>
        </w:rPr>
        <w:t>Worldview-2</w:t>
      </w:r>
      <w:r w:rsidR="002F6E03" w:rsidRPr="00AB674E">
        <w:rPr>
          <w:rFonts w:ascii="Times New Roman" w:cs="Times New Roman"/>
          <w:color w:val="000000" w:themeColor="text1"/>
          <w:sz w:val="20"/>
          <w:szCs w:val="20"/>
        </w:rPr>
        <w:t xml:space="preserve"> satellite would pass this region at about 0300 UTC time for every </w:t>
      </w:r>
      <w:r w:rsidR="00F4536B" w:rsidRPr="00AB674E">
        <w:rPr>
          <w:rFonts w:ascii="Times New Roman" w:cs="Times New Roman"/>
          <w:color w:val="000000" w:themeColor="text1"/>
          <w:sz w:val="20"/>
          <w:szCs w:val="20"/>
        </w:rPr>
        <w:t>1-3</w:t>
      </w:r>
      <w:r w:rsidR="008827D8" w:rsidRPr="00AB674E">
        <w:rPr>
          <w:rFonts w:ascii="Times New Roman" w:cs="Times New Roman"/>
          <w:color w:val="000000" w:themeColor="text1"/>
          <w:sz w:val="20"/>
          <w:szCs w:val="20"/>
        </w:rPr>
        <w:t xml:space="preserve"> days. </w:t>
      </w:r>
      <w:r w:rsidR="00216B2F" w:rsidRPr="00AB674E">
        <w:rPr>
          <w:rFonts w:ascii="Times New Roman" w:cs="Times New Roman"/>
          <w:color w:val="000000" w:themeColor="text1"/>
          <w:sz w:val="20"/>
          <w:szCs w:val="20"/>
        </w:rPr>
        <w:t>In contrast</w:t>
      </w:r>
      <w:r w:rsidRPr="00AB674E">
        <w:rPr>
          <w:rFonts w:ascii="Times New Roman" w:cs="Times New Roman"/>
          <w:color w:val="000000" w:themeColor="text1"/>
          <w:sz w:val="20"/>
          <w:szCs w:val="20"/>
        </w:rPr>
        <w:t xml:space="preserve"> with previous </w:t>
      </w:r>
      <w:r w:rsidR="006A54E6" w:rsidRPr="00AB674E">
        <w:rPr>
          <w:rFonts w:ascii="Times New Roman" w:cs="Times New Roman"/>
          <w:color w:val="000000" w:themeColor="text1"/>
          <w:sz w:val="20"/>
          <w:szCs w:val="20"/>
        </w:rPr>
        <w:t>studies</w:t>
      </w:r>
      <w:r w:rsidR="00216B2F" w:rsidRPr="00AB674E">
        <w:rPr>
          <w:rFonts w:ascii="Times New Roman" w:cs="Times New Roman"/>
          <w:color w:val="000000" w:themeColor="text1"/>
          <w:sz w:val="20"/>
          <w:szCs w:val="20"/>
        </w:rPr>
        <w:t>, this study introduced the benefits of filtering process to minimize the anomalies present randomly on the</w:t>
      </w:r>
      <w:r w:rsidR="001456BA">
        <w:rPr>
          <w:rFonts w:ascii="Times New Roman" w:cs="Times New Roman"/>
          <w:color w:val="000000" w:themeColor="text1"/>
          <w:sz w:val="20"/>
          <w:szCs w:val="20"/>
        </w:rPr>
        <w:t xml:space="preserve"> </w:t>
      </w:r>
      <w:r w:rsidR="00216B2F" w:rsidRPr="00AB674E">
        <w:rPr>
          <w:rFonts w:ascii="Times New Roman" w:cs="Times New Roman"/>
          <w:color w:val="000000" w:themeColor="text1"/>
          <w:sz w:val="20"/>
          <w:szCs w:val="20"/>
        </w:rPr>
        <w:t>image</w:t>
      </w:r>
      <w:r w:rsidR="001456BA">
        <w:rPr>
          <w:rFonts w:ascii="Times New Roman" w:cs="Times New Roman"/>
          <w:color w:val="000000" w:themeColor="text1"/>
          <w:sz w:val="20"/>
          <w:szCs w:val="20"/>
        </w:rPr>
        <w:t xml:space="preserve"> </w:t>
      </w:r>
      <w:r w:rsidR="006A54E6" w:rsidRPr="00AB674E">
        <w:rPr>
          <w:rFonts w:ascii="Times New Roman" w:cs="Times New Roman"/>
          <w:color w:val="000000" w:themeColor="text1"/>
          <w:sz w:val="20"/>
          <w:szCs w:val="20"/>
        </w:rPr>
        <w:t xml:space="preserve">acquired </w:t>
      </w:r>
      <w:r w:rsidR="00304DF8" w:rsidRPr="00AB674E">
        <w:rPr>
          <w:rFonts w:ascii="Times New Roman" w:cs="Times New Roman"/>
          <w:color w:val="000000" w:themeColor="text1"/>
          <w:sz w:val="20"/>
          <w:szCs w:val="20"/>
        </w:rPr>
        <w:t>from passive sensor</w:t>
      </w:r>
      <w:r w:rsidR="00216B2F" w:rsidRPr="00AB674E">
        <w:rPr>
          <w:rFonts w:ascii="Times New Roman" w:cs="Times New Roman"/>
          <w:color w:val="000000" w:themeColor="text1"/>
          <w:sz w:val="20"/>
          <w:szCs w:val="20"/>
        </w:rPr>
        <w:t>. Thus, anomalies on the processed image are categorized as random noise and these un</w:t>
      </w:r>
      <w:r w:rsidR="00CF3442" w:rsidRPr="00AB674E">
        <w:rPr>
          <w:rFonts w:ascii="Times New Roman" w:cs="Times New Roman"/>
          <w:color w:val="000000" w:themeColor="text1"/>
          <w:sz w:val="20"/>
          <w:szCs w:val="20"/>
        </w:rPr>
        <w:t>desir</w:t>
      </w:r>
      <w:r w:rsidR="00216B2F" w:rsidRPr="00AB674E">
        <w:rPr>
          <w:rFonts w:ascii="Times New Roman" w:cs="Times New Roman"/>
          <w:color w:val="000000" w:themeColor="text1"/>
          <w:sz w:val="20"/>
          <w:szCs w:val="20"/>
        </w:rPr>
        <w:t xml:space="preserve">ed information needs to be filtered to yield </w:t>
      </w:r>
      <w:r w:rsidR="004B6E46" w:rsidRPr="00AB674E">
        <w:rPr>
          <w:rFonts w:ascii="Times New Roman" w:cs="Times New Roman"/>
          <w:color w:val="000000" w:themeColor="text1"/>
          <w:sz w:val="20"/>
          <w:szCs w:val="20"/>
        </w:rPr>
        <w:t>more reliable</w:t>
      </w:r>
      <w:r w:rsidR="00216B2F" w:rsidRPr="00AB674E">
        <w:rPr>
          <w:rFonts w:ascii="Times New Roman" w:cs="Times New Roman"/>
          <w:color w:val="000000" w:themeColor="text1"/>
          <w:sz w:val="20"/>
          <w:szCs w:val="20"/>
        </w:rPr>
        <w:t xml:space="preserve"> seagrass mapping accuracy.</w:t>
      </w:r>
      <w:r w:rsidR="003A1F07" w:rsidRPr="00AB674E">
        <w:rPr>
          <w:rFonts w:ascii="Times New Roman" w:cs="Times New Roman"/>
          <w:color w:val="000000" w:themeColor="text1"/>
          <w:sz w:val="20"/>
          <w:szCs w:val="20"/>
        </w:rPr>
        <w:t>In this study, such noise reduction is needed after water column effect over the scene was minimized before submerge seagrass can be classified together with others underwater features.</w:t>
      </w:r>
    </w:p>
    <w:p w:rsidR="00DF3B21" w:rsidRPr="00AB674E" w:rsidRDefault="00DF3B21" w:rsidP="00A52AFE">
      <w:pPr>
        <w:spacing w:line="240" w:lineRule="auto"/>
        <w:rPr>
          <w:rFonts w:ascii="Times New Roman" w:cs="Times New Roman"/>
          <w:b/>
          <w:sz w:val="20"/>
          <w:szCs w:val="20"/>
        </w:rPr>
      </w:pPr>
    </w:p>
    <w:p w:rsidR="00876FFC" w:rsidRDefault="00876FFC" w:rsidP="004D645D">
      <w:pPr>
        <w:spacing w:line="240" w:lineRule="auto"/>
        <w:rPr>
          <w:rFonts w:ascii="Times New Roman" w:cs="Times New Roman"/>
          <w:b/>
          <w:sz w:val="20"/>
          <w:szCs w:val="20"/>
        </w:rPr>
      </w:pPr>
    </w:p>
    <w:p w:rsidR="00083BDB" w:rsidRPr="00AB674E" w:rsidRDefault="008113B4" w:rsidP="004D645D">
      <w:pPr>
        <w:spacing w:line="240" w:lineRule="auto"/>
        <w:rPr>
          <w:rFonts w:ascii="Times New Roman" w:cs="Times New Roman"/>
          <w:b/>
          <w:sz w:val="20"/>
          <w:szCs w:val="20"/>
        </w:rPr>
      </w:pPr>
      <w:r>
        <w:rPr>
          <w:rFonts w:ascii="Times New Roman" w:cs="Times New Roman"/>
          <w:b/>
          <w:sz w:val="20"/>
          <w:szCs w:val="20"/>
        </w:rPr>
        <w:lastRenderedPageBreak/>
        <w:t xml:space="preserve">2. </w:t>
      </w:r>
      <w:r w:rsidR="00A079EA" w:rsidRPr="00AB674E">
        <w:rPr>
          <w:rFonts w:ascii="Times New Roman" w:cs="Times New Roman"/>
          <w:b/>
          <w:sz w:val="20"/>
          <w:szCs w:val="20"/>
        </w:rPr>
        <w:t>MEDIAN FILTERING FOR SEAGRASS MAPPING USING SATELLITE</w:t>
      </w:r>
    </w:p>
    <w:p w:rsidR="00A079EA" w:rsidRPr="00AB674E" w:rsidRDefault="00A079EA" w:rsidP="006129E3">
      <w:pPr>
        <w:spacing w:line="240" w:lineRule="auto"/>
        <w:rPr>
          <w:rFonts w:ascii="Times New Roman" w:cs="Times New Roman"/>
          <w:color w:val="000000" w:themeColor="text1"/>
          <w:sz w:val="20"/>
          <w:szCs w:val="20"/>
        </w:rPr>
      </w:pPr>
    </w:p>
    <w:p w:rsidR="00A079EA" w:rsidRPr="00AB674E" w:rsidRDefault="00CF3442" w:rsidP="0009786F">
      <w:pPr>
        <w:widowControl/>
        <w:adjustRightInd w:val="0"/>
        <w:spacing w:line="240" w:lineRule="auto"/>
        <w:rPr>
          <w:rFonts w:ascii="Times New Roman" w:eastAsiaTheme="minorHAnsi" w:cs="Times New Roman"/>
          <w:color w:val="000000"/>
          <w:sz w:val="20"/>
          <w:szCs w:val="20"/>
          <w:lang w:val="en-MY" w:eastAsia="en-US"/>
        </w:rPr>
      </w:pPr>
      <w:r w:rsidRPr="00AB674E">
        <w:rPr>
          <w:rFonts w:ascii="Times New Roman" w:cs="Times New Roman"/>
          <w:color w:val="000000" w:themeColor="text1"/>
          <w:sz w:val="20"/>
          <w:szCs w:val="20"/>
        </w:rPr>
        <w:t xml:space="preserve">The </w:t>
      </w:r>
      <w:r w:rsidRPr="00AB674E">
        <w:rPr>
          <w:rFonts w:ascii="Times New Roman" w:cs="Times New Roman"/>
          <w:bCs/>
          <w:color w:val="000000" w:themeColor="text1"/>
          <w:sz w:val="20"/>
          <w:szCs w:val="20"/>
        </w:rPr>
        <w:t>median filter</w:t>
      </w:r>
      <w:r w:rsidRPr="00AB674E">
        <w:rPr>
          <w:rFonts w:ascii="Times New Roman" w:cs="Times New Roman"/>
          <w:color w:val="000000" w:themeColor="text1"/>
          <w:sz w:val="20"/>
          <w:szCs w:val="20"/>
        </w:rPr>
        <w:t xml:space="preserve"> is a nonlinear </w:t>
      </w:r>
      <w:hyperlink r:id="rId11" w:tooltip="Digital filter" w:history="1">
        <w:r w:rsidRPr="00AB674E">
          <w:rPr>
            <w:rStyle w:val="Hyperlink"/>
            <w:rFonts w:ascii="Times New Roman" w:cs="Times New Roman"/>
            <w:color w:val="000000" w:themeColor="text1"/>
            <w:sz w:val="20"/>
            <w:szCs w:val="20"/>
            <w:u w:val="none"/>
          </w:rPr>
          <w:t>digital filtering</w:t>
        </w:r>
      </w:hyperlink>
      <w:r w:rsidRPr="00AB674E">
        <w:rPr>
          <w:rFonts w:ascii="Times New Roman" w:cs="Times New Roman"/>
          <w:color w:val="000000" w:themeColor="text1"/>
          <w:sz w:val="20"/>
          <w:szCs w:val="20"/>
        </w:rPr>
        <w:t xml:space="preserve"> technique and </w:t>
      </w:r>
      <w:r w:rsidRPr="00AB674E">
        <w:rPr>
          <w:rFonts w:ascii="Times New Roman" w:cs="Times New Roman"/>
          <w:sz w:val="20"/>
          <w:szCs w:val="20"/>
        </w:rPr>
        <w:t xml:space="preserve">would preserves edges while removing noise which come from atmospheric propagating medium, technical component on-board the satellite and geometrical position of the data acquiring system. </w:t>
      </w:r>
      <w:r w:rsidR="004F52ED" w:rsidRPr="00AB674E">
        <w:rPr>
          <w:rFonts w:ascii="Times New Roman" w:cs="Times New Roman"/>
          <w:color w:val="000000" w:themeColor="text1"/>
          <w:sz w:val="20"/>
          <w:szCs w:val="20"/>
        </w:rPr>
        <w:t xml:space="preserve">Filtering schemes applied on satellite image is varies and the selection of filtering type based on type of application, type of image and accuracy level required. </w:t>
      </w:r>
      <w:r w:rsidR="004F52ED" w:rsidRPr="00AB674E">
        <w:rPr>
          <w:rFonts w:ascii="Times New Roman" w:cs="Times New Roman"/>
          <w:sz w:val="20"/>
          <w:szCs w:val="20"/>
        </w:rPr>
        <w:t>Based on the previous stud</w:t>
      </w:r>
      <w:r w:rsidR="006129E3" w:rsidRPr="00AB674E">
        <w:rPr>
          <w:rFonts w:ascii="Times New Roman" w:cs="Times New Roman"/>
          <w:sz w:val="20"/>
          <w:szCs w:val="20"/>
        </w:rPr>
        <w:t>ies</w:t>
      </w:r>
      <w:r w:rsidR="004F52ED" w:rsidRPr="00AB674E">
        <w:rPr>
          <w:rFonts w:ascii="Times New Roman" w:cs="Times New Roman"/>
          <w:sz w:val="20"/>
          <w:szCs w:val="20"/>
        </w:rPr>
        <w:t xml:space="preserve"> </w:t>
      </w:r>
      <w:r w:rsidR="00201347" w:rsidRPr="00AB674E">
        <w:rPr>
          <w:rFonts w:ascii="Times New Roman" w:cs="Times New Roman"/>
          <w:sz w:val="20"/>
          <w:szCs w:val="20"/>
        </w:rPr>
        <w:t>associat</w:t>
      </w:r>
      <w:r w:rsidR="004F52ED" w:rsidRPr="00AB674E">
        <w:rPr>
          <w:rFonts w:ascii="Times New Roman" w:cs="Times New Roman"/>
          <w:sz w:val="20"/>
          <w:szCs w:val="20"/>
        </w:rPr>
        <w:t>ed to noise reduction on radar image, local adaptive median filter is best in ach</w:t>
      </w:r>
      <w:r w:rsidR="006129E3" w:rsidRPr="00AB674E">
        <w:rPr>
          <w:rFonts w:ascii="Times New Roman" w:cs="Times New Roman"/>
          <w:sz w:val="20"/>
          <w:szCs w:val="20"/>
        </w:rPr>
        <w:t xml:space="preserve">ieving the best balance between </w:t>
      </w:r>
      <w:r w:rsidR="004F52ED" w:rsidRPr="00AB674E">
        <w:rPr>
          <w:rFonts w:ascii="Times New Roman" w:cs="Times New Roman"/>
          <w:sz w:val="20"/>
          <w:szCs w:val="20"/>
        </w:rPr>
        <w:t>speckle suppression and image detail preservation</w:t>
      </w:r>
      <w:r w:rsidR="00C943BB" w:rsidRPr="00AB674E">
        <w:rPr>
          <w:rFonts w:ascii="Times New Roman" w:cs="Times New Roman"/>
          <w:sz w:val="20"/>
          <w:szCs w:val="20"/>
        </w:rPr>
        <w:t xml:space="preserve">. </w:t>
      </w:r>
      <w:r w:rsidR="006129E3" w:rsidRPr="00AB674E">
        <w:rPr>
          <w:rFonts w:ascii="Times New Roman" w:eastAsiaTheme="minorHAnsi" w:cs="Times New Roman"/>
          <w:color w:val="000000"/>
          <w:sz w:val="20"/>
          <w:szCs w:val="20"/>
          <w:lang w:val="en-MY" w:eastAsia="en-US"/>
        </w:rPr>
        <w:t>Noise is removable using iterative median filtering in spatial domain which requires much less processing time than remo</w:t>
      </w:r>
      <w:r w:rsidR="001456BA">
        <w:rPr>
          <w:rFonts w:ascii="Times New Roman" w:eastAsiaTheme="minorHAnsi" w:cs="Times New Roman"/>
          <w:color w:val="000000"/>
          <w:sz w:val="20"/>
          <w:szCs w:val="20"/>
          <w:lang w:val="en-MY" w:eastAsia="en-US"/>
        </w:rPr>
        <w:t>val by frequency domain Fourier</w:t>
      </w:r>
      <w:r w:rsidR="006129E3" w:rsidRPr="00AB674E">
        <w:rPr>
          <w:rFonts w:ascii="Times New Roman" w:eastAsiaTheme="minorHAnsi" w:cs="Times New Roman"/>
          <w:color w:val="000000"/>
          <w:sz w:val="20"/>
          <w:szCs w:val="20"/>
          <w:lang w:val="en-MY" w:eastAsia="en-US"/>
        </w:rPr>
        <w:t xml:space="preserve"> transforms (</w:t>
      </w:r>
      <w:r w:rsidR="001456BA">
        <w:rPr>
          <w:rFonts w:ascii="Times New Roman" w:eastAsiaTheme="minorHAnsi" w:cs="Times New Roman"/>
          <w:color w:val="000000"/>
          <w:sz w:val="20"/>
          <w:szCs w:val="20"/>
          <w:lang w:val="en-MY" w:eastAsia="en-US"/>
        </w:rPr>
        <w:t>Nichol et al, 2004</w:t>
      </w:r>
      <w:r w:rsidR="006129E3" w:rsidRPr="00AB674E">
        <w:rPr>
          <w:rFonts w:ascii="Times New Roman" w:eastAsiaTheme="minorHAnsi" w:cs="Times New Roman"/>
          <w:color w:val="000000"/>
          <w:sz w:val="20"/>
          <w:szCs w:val="20"/>
          <w:lang w:val="en-MY" w:eastAsia="en-US"/>
        </w:rPr>
        <w:t>).</w:t>
      </w:r>
      <w:r w:rsidR="001456BA">
        <w:rPr>
          <w:rFonts w:ascii="Times New Roman" w:eastAsiaTheme="minorHAnsi" w:cs="Times New Roman"/>
          <w:color w:val="000000"/>
          <w:sz w:val="20"/>
          <w:szCs w:val="20"/>
          <w:lang w:val="en-MY" w:eastAsia="en-US"/>
        </w:rPr>
        <w:t xml:space="preserve"> </w:t>
      </w:r>
      <w:r w:rsidRPr="00AB674E">
        <w:rPr>
          <w:rFonts w:ascii="Times New Roman" w:cs="Times New Roman"/>
          <w:sz w:val="20"/>
          <w:szCs w:val="20"/>
        </w:rPr>
        <w:t xml:space="preserve">Median values of each entry would depend on the selected size of the moving window or </w:t>
      </w:r>
      <w:r w:rsidRPr="00AB674E">
        <w:rPr>
          <w:rFonts w:ascii="Times New Roman" w:cs="Times New Roman"/>
          <w:color w:val="000000" w:themeColor="text1"/>
          <w:sz w:val="20"/>
          <w:szCs w:val="20"/>
        </w:rPr>
        <w:t>kernel. These</w:t>
      </w:r>
      <w:r w:rsidRPr="00AB674E">
        <w:rPr>
          <w:rFonts w:ascii="Times New Roman" w:cs="Times New Roman"/>
          <w:sz w:val="20"/>
          <w:szCs w:val="20"/>
        </w:rPr>
        <w:t xml:space="preserve"> windows would move over the entire scene without affecting ‘clean’ pixels. Window with odd number of entries is used because it is just the middle value after all the entries in the window are sorted numerically. Since digital satellite image was used</w:t>
      </w:r>
      <w:r w:rsidR="002A26E1" w:rsidRPr="00AB674E">
        <w:rPr>
          <w:rFonts w:ascii="Times New Roman" w:cs="Times New Roman"/>
          <w:sz w:val="20"/>
          <w:szCs w:val="20"/>
        </w:rPr>
        <w:t xml:space="preserve"> for </w:t>
      </w:r>
      <w:proofErr w:type="spellStart"/>
      <w:r w:rsidR="002A26E1" w:rsidRPr="00AB674E">
        <w:rPr>
          <w:rFonts w:ascii="Times New Roman" w:cs="Times New Roman"/>
          <w:sz w:val="20"/>
          <w:szCs w:val="20"/>
        </w:rPr>
        <w:t>seagrass</w:t>
      </w:r>
      <w:proofErr w:type="spellEnd"/>
      <w:r w:rsidR="002A26E1" w:rsidRPr="00AB674E">
        <w:rPr>
          <w:rFonts w:ascii="Times New Roman" w:cs="Times New Roman"/>
          <w:sz w:val="20"/>
          <w:szCs w:val="20"/>
        </w:rPr>
        <w:t xml:space="preserve"> mapping, the median filt</w:t>
      </w:r>
      <w:r w:rsidRPr="00AB674E">
        <w:rPr>
          <w:rFonts w:ascii="Times New Roman" w:cs="Times New Roman"/>
          <w:sz w:val="20"/>
          <w:szCs w:val="20"/>
        </w:rPr>
        <w:t xml:space="preserve">ering is preferred based on its ability to </w:t>
      </w:r>
      <w:r w:rsidR="002A26E1" w:rsidRPr="00AB674E">
        <w:rPr>
          <w:rFonts w:ascii="Times New Roman" w:cs="Times New Roman"/>
          <w:sz w:val="20"/>
          <w:szCs w:val="20"/>
        </w:rPr>
        <w:t>achieve the best balance between so-called noise suppression and pixel preservation.</w:t>
      </w:r>
      <w:r w:rsidR="006129E3" w:rsidRPr="00AB674E">
        <w:rPr>
          <w:rFonts w:ascii="Times New Roman" w:cs="Times New Roman"/>
          <w:sz w:val="20"/>
          <w:szCs w:val="20"/>
        </w:rPr>
        <w:t xml:space="preserve"> </w:t>
      </w:r>
      <w:r w:rsidR="002E263B" w:rsidRPr="00AB674E">
        <w:rPr>
          <w:rFonts w:ascii="Times New Roman" w:cs="Times New Roman"/>
          <w:sz w:val="20"/>
          <w:szCs w:val="20"/>
        </w:rPr>
        <w:t>Often</w:t>
      </w:r>
      <w:r w:rsidR="00AD7980" w:rsidRPr="00AB674E">
        <w:rPr>
          <w:rFonts w:ascii="Times New Roman" w:cs="Times New Roman"/>
          <w:sz w:val="20"/>
          <w:szCs w:val="20"/>
        </w:rPr>
        <w:t xml:space="preserve">, such noises appears at the transition phase of a transect line from deep sea water or </w:t>
      </w:r>
      <w:r w:rsidR="002E263B" w:rsidRPr="00AB674E">
        <w:rPr>
          <w:rFonts w:ascii="Times New Roman" w:cs="Times New Roman"/>
          <w:sz w:val="20"/>
          <w:szCs w:val="20"/>
        </w:rPr>
        <w:t xml:space="preserve">muddy surface towards the seagrass bed. </w:t>
      </w:r>
      <w:r w:rsidR="000B602E" w:rsidRPr="00AB674E">
        <w:rPr>
          <w:rFonts w:ascii="Times New Roman" w:cs="Times New Roman"/>
          <w:sz w:val="20"/>
          <w:szCs w:val="20"/>
        </w:rPr>
        <w:t>After effect of water column being minimized, the value of pixel of such noise showing their anomalies or weird behavior and this is obvious using WV-2 image.</w:t>
      </w:r>
      <w:r w:rsidR="0009786F" w:rsidRPr="00AB674E">
        <w:rPr>
          <w:rFonts w:ascii="Times New Roman" w:eastAsiaTheme="minorHAnsi" w:cs="Times New Roman"/>
          <w:color w:val="000000"/>
          <w:sz w:val="20"/>
          <w:szCs w:val="20"/>
          <w:lang w:val="en-MY" w:eastAsia="en-US"/>
        </w:rPr>
        <w:t xml:space="preserve"> </w:t>
      </w:r>
      <w:r w:rsidR="00BA5E3A" w:rsidRPr="00AB674E">
        <w:rPr>
          <w:rFonts w:ascii="Times New Roman" w:cs="Times New Roman"/>
          <w:color w:val="000000" w:themeColor="text1"/>
          <w:sz w:val="20"/>
          <w:szCs w:val="20"/>
        </w:rPr>
        <w:t>This study concerned to yield better output</w:t>
      </w:r>
      <w:r w:rsidR="0009786F" w:rsidRPr="00AB674E">
        <w:rPr>
          <w:rFonts w:ascii="Times New Roman" w:cs="Times New Roman"/>
          <w:color w:val="000000" w:themeColor="text1"/>
          <w:sz w:val="20"/>
          <w:szCs w:val="20"/>
        </w:rPr>
        <w:t xml:space="preserve"> accuracy</w:t>
      </w:r>
      <w:r w:rsidR="00BA5E3A" w:rsidRPr="00AB674E">
        <w:rPr>
          <w:rFonts w:ascii="Times New Roman" w:cs="Times New Roman"/>
          <w:color w:val="000000" w:themeColor="text1"/>
          <w:sz w:val="20"/>
          <w:szCs w:val="20"/>
        </w:rPr>
        <w:t xml:space="preserve"> by minimizing the present of un</w:t>
      </w:r>
      <w:r w:rsidRPr="00AB674E">
        <w:rPr>
          <w:rFonts w:ascii="Times New Roman" w:cs="Times New Roman"/>
          <w:color w:val="000000" w:themeColor="text1"/>
          <w:sz w:val="20"/>
          <w:szCs w:val="20"/>
        </w:rPr>
        <w:t>desir</w:t>
      </w:r>
      <w:r w:rsidR="00BA5E3A" w:rsidRPr="00AB674E">
        <w:rPr>
          <w:rFonts w:ascii="Times New Roman" w:cs="Times New Roman"/>
          <w:color w:val="000000" w:themeColor="text1"/>
          <w:sz w:val="20"/>
          <w:szCs w:val="20"/>
        </w:rPr>
        <w:t>ed information (anomalies) regarded as noises right after reduction water column effect was performed</w:t>
      </w:r>
      <w:r w:rsidR="00C57B1D" w:rsidRPr="00AB674E">
        <w:rPr>
          <w:rFonts w:ascii="Times New Roman" w:cs="Times New Roman"/>
          <w:color w:val="000000" w:themeColor="text1"/>
          <w:sz w:val="20"/>
          <w:szCs w:val="20"/>
        </w:rPr>
        <w:t xml:space="preserve"> on the acquired satellite image to yield mapping of seagrass submerging in tropical coastal water in Malaysia.</w:t>
      </w:r>
    </w:p>
    <w:p w:rsidR="00103C82" w:rsidRPr="00AB674E" w:rsidRDefault="00103C82" w:rsidP="00E50BE0">
      <w:pPr>
        <w:spacing w:line="240" w:lineRule="auto"/>
        <w:ind w:firstLine="720"/>
        <w:rPr>
          <w:rFonts w:ascii="Times New Roman" w:cs="Times New Roman"/>
          <w:color w:val="000000" w:themeColor="text1"/>
          <w:sz w:val="20"/>
          <w:szCs w:val="20"/>
        </w:rPr>
      </w:pPr>
    </w:p>
    <w:p w:rsidR="00083BDB" w:rsidRPr="00AB674E" w:rsidRDefault="008113B4" w:rsidP="004D645D">
      <w:pPr>
        <w:spacing w:line="240" w:lineRule="auto"/>
        <w:rPr>
          <w:rFonts w:ascii="Times New Roman" w:cs="Times New Roman"/>
          <w:b/>
          <w:sz w:val="20"/>
          <w:szCs w:val="20"/>
        </w:rPr>
      </w:pPr>
      <w:r>
        <w:rPr>
          <w:rFonts w:ascii="Times New Roman" w:cs="Times New Roman"/>
          <w:b/>
          <w:sz w:val="20"/>
          <w:szCs w:val="20"/>
        </w:rPr>
        <w:t xml:space="preserve">3. </w:t>
      </w:r>
      <w:r w:rsidR="00204956" w:rsidRPr="00AB674E">
        <w:rPr>
          <w:rFonts w:ascii="Times New Roman" w:cs="Times New Roman"/>
          <w:b/>
          <w:sz w:val="20"/>
          <w:szCs w:val="20"/>
        </w:rPr>
        <w:t>REDU</w:t>
      </w:r>
      <w:r w:rsidR="00820A3D" w:rsidRPr="00AB674E">
        <w:rPr>
          <w:rFonts w:ascii="Times New Roman" w:cs="Times New Roman"/>
          <w:b/>
          <w:sz w:val="20"/>
          <w:szCs w:val="20"/>
        </w:rPr>
        <w:t>CTION OF WATER COLUMN EFFECT ON SATELLITE IMAGE</w:t>
      </w:r>
    </w:p>
    <w:p w:rsidR="009F2B31" w:rsidRPr="00AB674E" w:rsidRDefault="009F2B31" w:rsidP="00DF3B21">
      <w:pPr>
        <w:spacing w:line="240" w:lineRule="auto"/>
        <w:rPr>
          <w:rFonts w:ascii="Times New Roman" w:cs="Times New Roman"/>
          <w:b/>
          <w:sz w:val="20"/>
          <w:szCs w:val="20"/>
        </w:rPr>
      </w:pPr>
    </w:p>
    <w:p w:rsidR="00DF3B21" w:rsidRPr="00AB674E" w:rsidRDefault="00E264AC" w:rsidP="00DF3B21">
      <w:pPr>
        <w:spacing w:line="240" w:lineRule="auto"/>
        <w:rPr>
          <w:rFonts w:ascii="Times New Roman" w:cs="Times New Roman"/>
          <w:sz w:val="20"/>
          <w:szCs w:val="20"/>
        </w:rPr>
      </w:pPr>
      <w:r w:rsidRPr="00AB674E">
        <w:rPr>
          <w:rFonts w:ascii="Times New Roman" w:cs="Times New Roman"/>
          <w:sz w:val="20"/>
          <w:szCs w:val="20"/>
        </w:rPr>
        <w:t xml:space="preserve">Remote sensing technique has been used for submerged seagrass detection and mapping over large areal coverage to avoid costly and </w:t>
      </w:r>
      <w:r w:rsidR="00A8123D">
        <w:rPr>
          <w:rFonts w:ascii="Times New Roman" w:cs="Times New Roman"/>
          <w:sz w:val="20"/>
          <w:szCs w:val="20"/>
        </w:rPr>
        <w:t xml:space="preserve">reduce </w:t>
      </w:r>
      <w:r w:rsidRPr="00AB674E">
        <w:rPr>
          <w:rFonts w:ascii="Times New Roman" w:cs="Times New Roman"/>
          <w:sz w:val="20"/>
          <w:szCs w:val="20"/>
        </w:rPr>
        <w:t xml:space="preserve">time consuming. </w:t>
      </w:r>
      <w:r w:rsidR="00103C82" w:rsidRPr="00AB674E">
        <w:rPr>
          <w:rFonts w:ascii="Times New Roman" w:cs="Times New Roman"/>
          <w:sz w:val="20"/>
          <w:szCs w:val="20"/>
        </w:rPr>
        <w:t xml:space="preserve">Remote sensing satellite data had been implemented to map submerge aquatic vegetation due to the capability of the sensors to record the submerged substrate features such as seagrass, seaweeds, sand, mud as well as coral classes. This information is, however, to restricted depths and clarity of the water column.  </w:t>
      </w:r>
      <w:r w:rsidRPr="00AB674E">
        <w:rPr>
          <w:rFonts w:ascii="Times New Roman" w:cs="Times New Roman"/>
          <w:sz w:val="20"/>
          <w:szCs w:val="20"/>
        </w:rPr>
        <w:t xml:space="preserve">To retrieve the </w:t>
      </w:r>
      <w:r w:rsidR="004B6E46" w:rsidRPr="00AB674E">
        <w:rPr>
          <w:rFonts w:ascii="Times New Roman" w:cs="Times New Roman"/>
          <w:sz w:val="20"/>
          <w:szCs w:val="20"/>
        </w:rPr>
        <w:t xml:space="preserve">specific location of seagrass occurrence </w:t>
      </w:r>
      <w:r w:rsidR="002A646E" w:rsidRPr="00AB674E">
        <w:rPr>
          <w:rFonts w:ascii="Times New Roman" w:cs="Times New Roman"/>
          <w:sz w:val="20"/>
          <w:szCs w:val="20"/>
        </w:rPr>
        <w:t xml:space="preserve">under such </w:t>
      </w:r>
      <w:r w:rsidR="004B6E46" w:rsidRPr="00AB674E">
        <w:rPr>
          <w:rFonts w:ascii="Times New Roman" w:cs="Times New Roman"/>
          <w:sz w:val="20"/>
          <w:szCs w:val="20"/>
        </w:rPr>
        <w:t>moderate water turbidity</w:t>
      </w:r>
      <w:r w:rsidR="002A646E" w:rsidRPr="00AB674E">
        <w:rPr>
          <w:rFonts w:ascii="Times New Roman" w:cs="Times New Roman"/>
          <w:sz w:val="20"/>
          <w:szCs w:val="20"/>
        </w:rPr>
        <w:t xml:space="preserve"> like </w:t>
      </w:r>
      <w:proofErr w:type="spellStart"/>
      <w:r w:rsidR="002A646E" w:rsidRPr="00AB674E">
        <w:rPr>
          <w:rFonts w:ascii="Times New Roman" w:cs="Times New Roman"/>
          <w:sz w:val="20"/>
          <w:szCs w:val="20"/>
        </w:rPr>
        <w:t>Merambong</w:t>
      </w:r>
      <w:proofErr w:type="spellEnd"/>
      <w:r w:rsidR="002A646E" w:rsidRPr="00AB674E">
        <w:rPr>
          <w:rFonts w:ascii="Times New Roman" w:cs="Times New Roman"/>
          <w:sz w:val="20"/>
          <w:szCs w:val="20"/>
        </w:rPr>
        <w:t xml:space="preserve"> shoal which is well-known as the most extensive seagrass meadow in Malaysia, the selection of suitable water column correction algorithm, satellite image, sampling size and processing technical procedure is cr</w:t>
      </w:r>
      <w:r w:rsidR="008827D8" w:rsidRPr="00AB674E">
        <w:rPr>
          <w:rFonts w:ascii="Times New Roman" w:cs="Times New Roman"/>
          <w:sz w:val="20"/>
          <w:szCs w:val="20"/>
        </w:rPr>
        <w:t xml:space="preserve">ucial to be correctly decided. </w:t>
      </w:r>
      <w:r w:rsidR="0026741A" w:rsidRPr="00AB674E">
        <w:rPr>
          <w:rFonts w:ascii="Times New Roman" w:cs="Times New Roman"/>
          <w:sz w:val="20"/>
          <w:szCs w:val="20"/>
        </w:rPr>
        <w:t xml:space="preserve">Surrounded by vast coastal development, this area is </w:t>
      </w:r>
      <w:r w:rsidR="008827D8" w:rsidRPr="00AB674E">
        <w:rPr>
          <w:rFonts w:ascii="Times New Roman" w:cs="Times New Roman"/>
          <w:sz w:val="20"/>
          <w:szCs w:val="20"/>
        </w:rPr>
        <w:t>vulnerable to</w:t>
      </w:r>
      <w:r w:rsidR="0026741A" w:rsidRPr="00AB674E">
        <w:rPr>
          <w:rFonts w:ascii="Times New Roman" w:cs="Times New Roman"/>
          <w:sz w:val="20"/>
          <w:szCs w:val="20"/>
        </w:rPr>
        <w:t xml:space="preserve"> declining trend of seagrass habitat as increasing sediment from lan</w:t>
      </w:r>
      <w:r w:rsidR="008827D8" w:rsidRPr="00AB674E">
        <w:rPr>
          <w:rFonts w:ascii="Times New Roman" w:cs="Times New Roman"/>
          <w:sz w:val="20"/>
          <w:szCs w:val="20"/>
        </w:rPr>
        <w:t>d</w:t>
      </w:r>
      <w:r w:rsidR="0026741A" w:rsidRPr="00AB674E">
        <w:rPr>
          <w:rFonts w:ascii="Times New Roman" w:cs="Times New Roman"/>
          <w:sz w:val="20"/>
          <w:szCs w:val="20"/>
        </w:rPr>
        <w:t xml:space="preserve"> increase water turbidity while depleting light penetration into </w:t>
      </w:r>
      <w:r w:rsidR="000E405D" w:rsidRPr="00AB674E">
        <w:rPr>
          <w:rFonts w:ascii="Times New Roman" w:cs="Times New Roman"/>
          <w:sz w:val="20"/>
          <w:szCs w:val="20"/>
        </w:rPr>
        <w:t xml:space="preserve">sea </w:t>
      </w:r>
      <w:r w:rsidR="0026741A" w:rsidRPr="00AB674E">
        <w:rPr>
          <w:rFonts w:ascii="Times New Roman" w:cs="Times New Roman"/>
          <w:sz w:val="20"/>
          <w:szCs w:val="20"/>
        </w:rPr>
        <w:t xml:space="preserve">water column. </w:t>
      </w:r>
      <w:r w:rsidR="008F0120" w:rsidRPr="00AB674E">
        <w:rPr>
          <w:rFonts w:ascii="Times New Roman" w:cs="Times New Roman"/>
          <w:sz w:val="20"/>
          <w:szCs w:val="20"/>
        </w:rPr>
        <w:t xml:space="preserve">This </w:t>
      </w:r>
      <w:r w:rsidR="00F669C9" w:rsidRPr="00AB674E">
        <w:rPr>
          <w:rFonts w:ascii="Times New Roman" w:cs="Times New Roman"/>
          <w:sz w:val="20"/>
          <w:szCs w:val="20"/>
        </w:rPr>
        <w:t xml:space="preserve">situation </w:t>
      </w:r>
      <w:r w:rsidR="008F0120" w:rsidRPr="00AB674E">
        <w:rPr>
          <w:rFonts w:ascii="Times New Roman" w:cs="Times New Roman"/>
          <w:sz w:val="20"/>
          <w:szCs w:val="20"/>
        </w:rPr>
        <w:t>has catalyst</w:t>
      </w:r>
      <w:r w:rsidR="00F669C9" w:rsidRPr="00AB674E">
        <w:rPr>
          <w:rFonts w:ascii="Times New Roman" w:cs="Times New Roman"/>
          <w:sz w:val="20"/>
          <w:szCs w:val="20"/>
        </w:rPr>
        <w:t xml:space="preserve"> more ‘un</w:t>
      </w:r>
      <w:r w:rsidR="00CF3442" w:rsidRPr="00AB674E">
        <w:rPr>
          <w:rFonts w:ascii="Times New Roman" w:cs="Times New Roman"/>
          <w:sz w:val="20"/>
          <w:szCs w:val="20"/>
        </w:rPr>
        <w:t>desir</w:t>
      </w:r>
      <w:r w:rsidR="00F669C9" w:rsidRPr="00AB674E">
        <w:rPr>
          <w:rFonts w:ascii="Times New Roman" w:cs="Times New Roman"/>
          <w:sz w:val="20"/>
          <w:szCs w:val="20"/>
        </w:rPr>
        <w:t>ed signal’ appears randomly on the image.</w:t>
      </w:r>
    </w:p>
    <w:p w:rsidR="002A646E" w:rsidRPr="00AB674E" w:rsidRDefault="002A646E" w:rsidP="00876FFC">
      <w:pPr>
        <w:spacing w:line="240" w:lineRule="auto"/>
        <w:rPr>
          <w:rFonts w:ascii="Times New Roman" w:cs="Times New Roman"/>
          <w:color w:val="000000"/>
          <w:sz w:val="20"/>
          <w:szCs w:val="20"/>
          <w:lang w:val="en-GB"/>
        </w:rPr>
      </w:pPr>
      <w:r w:rsidRPr="00AB674E">
        <w:rPr>
          <w:rFonts w:ascii="Times New Roman" w:cs="Times New Roman"/>
          <w:color w:val="000000"/>
          <w:sz w:val="20"/>
          <w:szCs w:val="20"/>
          <w:lang w:val="en-GB"/>
        </w:rPr>
        <w:t xml:space="preserve">Submerged benthic habitats present on site during fieldwork were </w:t>
      </w:r>
      <w:proofErr w:type="spellStart"/>
      <w:r w:rsidRPr="00AB674E">
        <w:rPr>
          <w:rFonts w:ascii="Times New Roman" w:cs="Times New Roman"/>
          <w:color w:val="000000"/>
          <w:sz w:val="20"/>
          <w:szCs w:val="20"/>
          <w:lang w:val="en-GB"/>
        </w:rPr>
        <w:t>seagrass</w:t>
      </w:r>
      <w:proofErr w:type="spellEnd"/>
      <w:r w:rsidRPr="00AB674E">
        <w:rPr>
          <w:rFonts w:ascii="Times New Roman" w:cs="Times New Roman"/>
          <w:color w:val="000000"/>
          <w:sz w:val="20"/>
          <w:szCs w:val="20"/>
          <w:lang w:val="en-GB"/>
        </w:rPr>
        <w:t xml:space="preserve">: </w:t>
      </w:r>
      <w:proofErr w:type="spellStart"/>
      <w:r w:rsidR="00491734" w:rsidRPr="00AB674E">
        <w:rPr>
          <w:rFonts w:ascii="Times New Roman" w:cs="Times New Roman"/>
          <w:i/>
          <w:color w:val="000000"/>
          <w:sz w:val="20"/>
          <w:szCs w:val="20"/>
          <w:lang w:val="en-GB"/>
        </w:rPr>
        <w:t>Enhalu</w:t>
      </w:r>
      <w:r w:rsidR="00CF3442" w:rsidRPr="00AB674E">
        <w:rPr>
          <w:rFonts w:ascii="Times New Roman" w:cs="Times New Roman"/>
          <w:i/>
          <w:color w:val="000000"/>
          <w:sz w:val="20"/>
          <w:szCs w:val="20"/>
          <w:lang w:val="en-GB"/>
        </w:rPr>
        <w:t>s</w:t>
      </w:r>
      <w:proofErr w:type="spellEnd"/>
      <w:r w:rsidR="00491734" w:rsidRPr="00AB674E">
        <w:rPr>
          <w:rFonts w:ascii="Times New Roman" w:cs="Times New Roman"/>
          <w:i/>
          <w:color w:val="000000"/>
          <w:sz w:val="20"/>
          <w:szCs w:val="20"/>
          <w:lang w:val="en-GB"/>
        </w:rPr>
        <w:t xml:space="preserve"> </w:t>
      </w:r>
      <w:proofErr w:type="spellStart"/>
      <w:r w:rsidRPr="00AB674E">
        <w:rPr>
          <w:rFonts w:ascii="Times New Roman" w:cs="Times New Roman"/>
          <w:i/>
          <w:color w:val="000000"/>
          <w:sz w:val="20"/>
          <w:szCs w:val="20"/>
          <w:lang w:val="en-GB"/>
        </w:rPr>
        <w:t>acoroides</w:t>
      </w:r>
      <w:proofErr w:type="spellEnd"/>
      <w:r w:rsidRPr="00AB674E">
        <w:rPr>
          <w:rFonts w:ascii="Times New Roman" w:cs="Times New Roman"/>
          <w:color w:val="000000"/>
          <w:sz w:val="20"/>
          <w:szCs w:val="20"/>
          <w:lang w:val="en-GB"/>
        </w:rPr>
        <w:t xml:space="preserve">, </w:t>
      </w:r>
      <w:proofErr w:type="spellStart"/>
      <w:r w:rsidRPr="00AB674E">
        <w:rPr>
          <w:rFonts w:ascii="Times New Roman" w:cs="Times New Roman"/>
          <w:i/>
          <w:color w:val="000000"/>
          <w:sz w:val="20"/>
          <w:szCs w:val="20"/>
          <w:lang w:val="en-GB"/>
        </w:rPr>
        <w:t>Halophila</w:t>
      </w:r>
      <w:proofErr w:type="spellEnd"/>
      <w:r w:rsidR="00491734" w:rsidRPr="00AB674E">
        <w:rPr>
          <w:rFonts w:ascii="Times New Roman" w:cs="Times New Roman"/>
          <w:i/>
          <w:color w:val="000000"/>
          <w:sz w:val="20"/>
          <w:szCs w:val="20"/>
          <w:lang w:val="en-GB"/>
        </w:rPr>
        <w:t xml:space="preserve"> </w:t>
      </w:r>
      <w:proofErr w:type="spellStart"/>
      <w:r w:rsidRPr="00AB674E">
        <w:rPr>
          <w:rFonts w:ascii="Times New Roman" w:cs="Times New Roman"/>
          <w:i/>
          <w:color w:val="000000"/>
          <w:sz w:val="20"/>
          <w:szCs w:val="20"/>
          <w:lang w:val="en-GB"/>
        </w:rPr>
        <w:t>ovalis</w:t>
      </w:r>
      <w:proofErr w:type="spellEnd"/>
      <w:r w:rsidRPr="00AB674E">
        <w:rPr>
          <w:rFonts w:ascii="Times New Roman" w:cs="Times New Roman"/>
          <w:color w:val="000000"/>
          <w:sz w:val="20"/>
          <w:szCs w:val="20"/>
          <w:lang w:val="en-GB"/>
        </w:rPr>
        <w:t xml:space="preserve">, </w:t>
      </w:r>
      <w:proofErr w:type="spellStart"/>
      <w:r w:rsidRPr="00AB674E">
        <w:rPr>
          <w:rFonts w:ascii="Times New Roman" w:cs="Times New Roman"/>
          <w:i/>
          <w:color w:val="000000"/>
          <w:sz w:val="20"/>
          <w:szCs w:val="20"/>
          <w:lang w:val="en-GB"/>
        </w:rPr>
        <w:t>Cymodocea</w:t>
      </w:r>
      <w:proofErr w:type="spellEnd"/>
      <w:r w:rsidR="00491734" w:rsidRPr="00AB674E">
        <w:rPr>
          <w:rFonts w:ascii="Times New Roman" w:cs="Times New Roman"/>
          <w:i/>
          <w:color w:val="000000"/>
          <w:sz w:val="20"/>
          <w:szCs w:val="20"/>
          <w:lang w:val="en-GB"/>
        </w:rPr>
        <w:t xml:space="preserve"> </w:t>
      </w:r>
      <w:proofErr w:type="spellStart"/>
      <w:r w:rsidRPr="00AB674E">
        <w:rPr>
          <w:rFonts w:ascii="Times New Roman" w:cs="Times New Roman"/>
          <w:i/>
          <w:color w:val="000000"/>
          <w:sz w:val="20"/>
          <w:szCs w:val="20"/>
          <w:lang w:val="en-GB"/>
        </w:rPr>
        <w:t>serrulata</w:t>
      </w:r>
      <w:proofErr w:type="spellEnd"/>
      <w:r w:rsidRPr="00AB674E">
        <w:rPr>
          <w:rFonts w:ascii="Times New Roman" w:cs="Times New Roman"/>
          <w:color w:val="000000"/>
          <w:sz w:val="20"/>
          <w:szCs w:val="20"/>
          <w:lang w:val="en-GB"/>
        </w:rPr>
        <w:t xml:space="preserve"> and </w:t>
      </w:r>
      <w:proofErr w:type="spellStart"/>
      <w:r w:rsidRPr="00AB674E">
        <w:rPr>
          <w:rFonts w:ascii="Times New Roman" w:cs="Times New Roman"/>
          <w:i/>
          <w:color w:val="000000"/>
          <w:sz w:val="20"/>
          <w:szCs w:val="20"/>
          <w:lang w:val="en-GB"/>
        </w:rPr>
        <w:t>Halodule</w:t>
      </w:r>
      <w:proofErr w:type="spellEnd"/>
      <w:r w:rsidR="00491734" w:rsidRPr="00AB674E">
        <w:rPr>
          <w:rFonts w:ascii="Times New Roman" w:cs="Times New Roman"/>
          <w:i/>
          <w:color w:val="000000"/>
          <w:sz w:val="20"/>
          <w:szCs w:val="20"/>
          <w:lang w:val="en-GB"/>
        </w:rPr>
        <w:t xml:space="preserve"> </w:t>
      </w:r>
      <w:proofErr w:type="spellStart"/>
      <w:r w:rsidRPr="00AB674E">
        <w:rPr>
          <w:rFonts w:ascii="Times New Roman" w:cs="Times New Roman"/>
          <w:i/>
          <w:color w:val="000000"/>
          <w:sz w:val="20"/>
          <w:szCs w:val="20"/>
          <w:lang w:val="en-GB"/>
        </w:rPr>
        <w:t>univervis</w:t>
      </w:r>
      <w:proofErr w:type="spellEnd"/>
      <w:r w:rsidRPr="00AB674E">
        <w:rPr>
          <w:rFonts w:ascii="Times New Roman" w:cs="Times New Roman"/>
          <w:color w:val="000000"/>
          <w:sz w:val="20"/>
          <w:szCs w:val="20"/>
          <w:lang w:val="en-GB"/>
        </w:rPr>
        <w:t xml:space="preserve"> (</w:t>
      </w:r>
      <w:proofErr w:type="spellStart"/>
      <w:r w:rsidRPr="00AB674E">
        <w:rPr>
          <w:rFonts w:ascii="Times New Roman" w:cs="Times New Roman"/>
          <w:color w:val="000000"/>
          <w:sz w:val="20"/>
          <w:szCs w:val="20"/>
          <w:lang w:val="en-GB"/>
        </w:rPr>
        <w:t>Sidik</w:t>
      </w:r>
      <w:proofErr w:type="spellEnd"/>
      <w:r w:rsidRPr="00AB674E">
        <w:rPr>
          <w:rFonts w:ascii="Times New Roman" w:cs="Times New Roman"/>
          <w:color w:val="000000"/>
          <w:sz w:val="20"/>
          <w:szCs w:val="20"/>
          <w:lang w:val="en-GB"/>
        </w:rPr>
        <w:t xml:space="preserve"> et al., 2006), seaweeds: </w:t>
      </w:r>
      <w:proofErr w:type="spellStart"/>
      <w:r w:rsidRPr="00AB674E">
        <w:rPr>
          <w:rFonts w:ascii="Times New Roman" w:cs="Times New Roman"/>
          <w:i/>
          <w:color w:val="000000"/>
          <w:sz w:val="20"/>
          <w:szCs w:val="20"/>
          <w:lang w:val="en-GB"/>
        </w:rPr>
        <w:t>Sargassum</w:t>
      </w:r>
      <w:proofErr w:type="spellEnd"/>
      <w:r w:rsidRPr="00AB674E">
        <w:rPr>
          <w:rFonts w:ascii="Times New Roman" w:cs="Times New Roman"/>
          <w:color w:val="000000"/>
          <w:sz w:val="20"/>
          <w:szCs w:val="20"/>
          <w:lang w:val="en-GB"/>
        </w:rPr>
        <w:t xml:space="preserve">, </w:t>
      </w:r>
      <w:proofErr w:type="spellStart"/>
      <w:r w:rsidRPr="00AB674E">
        <w:rPr>
          <w:rFonts w:ascii="Times New Roman" w:cs="Times New Roman"/>
          <w:i/>
          <w:color w:val="000000"/>
          <w:sz w:val="20"/>
          <w:szCs w:val="20"/>
          <w:lang w:val="en-GB"/>
        </w:rPr>
        <w:t>Chaetomorpha</w:t>
      </w:r>
      <w:proofErr w:type="spellEnd"/>
      <w:r w:rsidRPr="00AB674E">
        <w:rPr>
          <w:rFonts w:ascii="Times New Roman" w:cs="Times New Roman"/>
          <w:i/>
          <w:color w:val="000000"/>
          <w:sz w:val="20"/>
          <w:szCs w:val="20"/>
          <w:lang w:val="en-GB"/>
        </w:rPr>
        <w:t xml:space="preserve"> minima</w:t>
      </w:r>
      <w:r w:rsidRPr="00AB674E">
        <w:rPr>
          <w:rFonts w:ascii="Times New Roman" w:cs="Times New Roman"/>
          <w:color w:val="000000"/>
          <w:sz w:val="20"/>
          <w:szCs w:val="20"/>
          <w:lang w:val="en-GB"/>
        </w:rPr>
        <w:t xml:space="preserve"> (</w:t>
      </w:r>
      <w:proofErr w:type="spellStart"/>
      <w:r w:rsidRPr="00AB674E">
        <w:rPr>
          <w:rFonts w:ascii="Times New Roman" w:cs="Times New Roman"/>
          <w:color w:val="000000"/>
          <w:sz w:val="20"/>
          <w:szCs w:val="20"/>
          <w:lang w:val="en-GB"/>
        </w:rPr>
        <w:t>Phang</w:t>
      </w:r>
      <w:proofErr w:type="spellEnd"/>
      <w:r w:rsidRPr="00AB674E">
        <w:rPr>
          <w:rFonts w:ascii="Times New Roman" w:cs="Times New Roman"/>
          <w:color w:val="000000"/>
          <w:sz w:val="20"/>
          <w:szCs w:val="20"/>
          <w:lang w:val="en-GB"/>
        </w:rPr>
        <w:t xml:space="preserve">, 2006) and coral reef, with water depth range from 0.3 to 11.9 meters. </w:t>
      </w:r>
      <w:proofErr w:type="spellStart"/>
      <w:r w:rsidR="00491734" w:rsidRPr="00AB674E">
        <w:rPr>
          <w:rFonts w:ascii="Times New Roman" w:cs="Times New Roman"/>
          <w:i/>
          <w:color w:val="000000"/>
          <w:sz w:val="20"/>
          <w:szCs w:val="20"/>
          <w:lang w:val="en-GB"/>
        </w:rPr>
        <w:t>Enhalus</w:t>
      </w:r>
      <w:proofErr w:type="spellEnd"/>
      <w:r w:rsidR="00491734" w:rsidRPr="00AB674E">
        <w:rPr>
          <w:rFonts w:ascii="Times New Roman" w:cs="Times New Roman"/>
          <w:i/>
          <w:color w:val="000000"/>
          <w:sz w:val="20"/>
          <w:szCs w:val="20"/>
          <w:lang w:val="en-GB"/>
        </w:rPr>
        <w:t xml:space="preserve"> </w:t>
      </w:r>
      <w:proofErr w:type="spellStart"/>
      <w:r w:rsidR="00712E0A" w:rsidRPr="00AB674E">
        <w:rPr>
          <w:rFonts w:ascii="Times New Roman" w:cs="Times New Roman"/>
          <w:i/>
          <w:color w:val="000000"/>
          <w:sz w:val="20"/>
          <w:szCs w:val="20"/>
          <w:lang w:val="en-GB"/>
        </w:rPr>
        <w:t>acoroides</w:t>
      </w:r>
      <w:proofErr w:type="spellEnd"/>
      <w:r w:rsidR="00712E0A" w:rsidRPr="00AB674E">
        <w:rPr>
          <w:rFonts w:ascii="Times New Roman" w:cs="Times New Roman"/>
          <w:color w:val="000000"/>
          <w:sz w:val="20"/>
          <w:szCs w:val="20"/>
          <w:lang w:val="en-GB"/>
        </w:rPr>
        <w:t xml:space="preserve"> and </w:t>
      </w:r>
      <w:proofErr w:type="spellStart"/>
      <w:r w:rsidR="00712E0A" w:rsidRPr="00AB674E">
        <w:rPr>
          <w:rFonts w:ascii="Times New Roman" w:cs="Times New Roman"/>
          <w:i/>
          <w:color w:val="000000"/>
          <w:sz w:val="20"/>
          <w:szCs w:val="20"/>
          <w:lang w:val="en-GB"/>
        </w:rPr>
        <w:t>Halophila</w:t>
      </w:r>
      <w:proofErr w:type="spellEnd"/>
      <w:r w:rsidR="00491734" w:rsidRPr="00AB674E">
        <w:rPr>
          <w:rFonts w:ascii="Times New Roman" w:cs="Times New Roman"/>
          <w:i/>
          <w:color w:val="000000"/>
          <w:sz w:val="20"/>
          <w:szCs w:val="20"/>
          <w:lang w:val="en-GB"/>
        </w:rPr>
        <w:t xml:space="preserve"> </w:t>
      </w:r>
      <w:proofErr w:type="spellStart"/>
      <w:r w:rsidR="00712E0A" w:rsidRPr="00AB674E">
        <w:rPr>
          <w:rFonts w:ascii="Times New Roman" w:cs="Times New Roman"/>
          <w:i/>
          <w:color w:val="000000"/>
          <w:sz w:val="20"/>
          <w:szCs w:val="20"/>
          <w:lang w:val="en-GB"/>
        </w:rPr>
        <w:t>ovalis</w:t>
      </w:r>
      <w:proofErr w:type="spellEnd"/>
      <w:r w:rsidR="00491734" w:rsidRPr="00AB674E">
        <w:rPr>
          <w:rFonts w:ascii="Times New Roman" w:cs="Times New Roman"/>
          <w:i/>
          <w:color w:val="000000"/>
          <w:sz w:val="20"/>
          <w:szCs w:val="20"/>
          <w:lang w:val="en-GB"/>
        </w:rPr>
        <w:t xml:space="preserve"> </w:t>
      </w:r>
      <w:r w:rsidR="00712E0A" w:rsidRPr="00AB674E">
        <w:rPr>
          <w:rFonts w:ascii="Times New Roman" w:cs="Times New Roman"/>
          <w:color w:val="000000"/>
          <w:sz w:val="20"/>
          <w:szCs w:val="20"/>
          <w:lang w:val="en-GB"/>
        </w:rPr>
        <w:t xml:space="preserve">are the dominant species on </w:t>
      </w:r>
      <w:proofErr w:type="spellStart"/>
      <w:r w:rsidR="00712E0A" w:rsidRPr="00AB674E">
        <w:rPr>
          <w:rFonts w:ascii="Times New Roman" w:cs="Times New Roman"/>
          <w:color w:val="000000"/>
          <w:sz w:val="20"/>
          <w:szCs w:val="20"/>
          <w:lang w:val="en-GB"/>
        </w:rPr>
        <w:t>Merambong</w:t>
      </w:r>
      <w:proofErr w:type="spellEnd"/>
      <w:r w:rsidR="00712E0A" w:rsidRPr="00AB674E">
        <w:rPr>
          <w:rFonts w:ascii="Times New Roman" w:cs="Times New Roman"/>
          <w:color w:val="000000"/>
          <w:sz w:val="20"/>
          <w:szCs w:val="20"/>
          <w:lang w:val="en-GB"/>
        </w:rPr>
        <w:t xml:space="preserve"> shoal. Unfortunately, W</w:t>
      </w:r>
      <w:r w:rsidR="000B602E" w:rsidRPr="00AB674E">
        <w:rPr>
          <w:rFonts w:ascii="Times New Roman" w:cs="Times New Roman"/>
          <w:color w:val="000000"/>
          <w:sz w:val="20"/>
          <w:szCs w:val="20"/>
          <w:lang w:val="en-GB"/>
        </w:rPr>
        <w:t>V</w:t>
      </w:r>
      <w:r w:rsidR="00712E0A" w:rsidRPr="00AB674E">
        <w:rPr>
          <w:rFonts w:ascii="Times New Roman" w:cs="Times New Roman"/>
          <w:color w:val="000000"/>
          <w:sz w:val="20"/>
          <w:szCs w:val="20"/>
          <w:lang w:val="en-GB"/>
        </w:rPr>
        <w:t xml:space="preserve">-2 not completely sensed the whole shoal on the similar date and time of acquisition as the end of this shoal </w:t>
      </w:r>
      <w:r w:rsidR="00D30989" w:rsidRPr="00AB674E">
        <w:rPr>
          <w:rFonts w:ascii="Times New Roman" w:cs="Times New Roman"/>
          <w:color w:val="000000"/>
          <w:sz w:val="20"/>
          <w:szCs w:val="20"/>
          <w:lang w:val="en-GB"/>
        </w:rPr>
        <w:t xml:space="preserve">is excluded from the scene that we used in this study. </w:t>
      </w:r>
      <w:r w:rsidR="007A2664" w:rsidRPr="00AB674E">
        <w:rPr>
          <w:rFonts w:ascii="Times New Roman" w:cs="Times New Roman"/>
          <w:color w:val="000000"/>
          <w:sz w:val="20"/>
          <w:szCs w:val="20"/>
          <w:lang w:val="en-GB"/>
        </w:rPr>
        <w:t xml:space="preserve">This sub-scene comprises of </w:t>
      </w:r>
      <w:r w:rsidR="00C07315" w:rsidRPr="00AB674E">
        <w:rPr>
          <w:rFonts w:ascii="Times New Roman" w:cs="Times New Roman"/>
          <w:color w:val="000000"/>
          <w:sz w:val="20"/>
          <w:szCs w:val="20"/>
          <w:lang w:val="en-GB"/>
        </w:rPr>
        <w:t>3153</w:t>
      </w:r>
      <w:r w:rsidR="007A2664" w:rsidRPr="00AB674E">
        <w:rPr>
          <w:rFonts w:ascii="Times New Roman" w:cs="Times New Roman"/>
          <w:color w:val="000000"/>
          <w:sz w:val="20"/>
          <w:szCs w:val="20"/>
          <w:lang w:val="en-GB"/>
        </w:rPr>
        <w:t xml:space="preserve"> column and </w:t>
      </w:r>
      <w:r w:rsidR="00C07315" w:rsidRPr="00AB674E">
        <w:rPr>
          <w:rFonts w:ascii="Times New Roman" w:cs="Times New Roman"/>
          <w:color w:val="000000"/>
          <w:sz w:val="20"/>
          <w:szCs w:val="20"/>
          <w:lang w:val="en-GB"/>
        </w:rPr>
        <w:t>9415</w:t>
      </w:r>
      <w:r w:rsidR="007A2664" w:rsidRPr="00AB674E">
        <w:rPr>
          <w:rFonts w:ascii="Times New Roman" w:cs="Times New Roman"/>
          <w:color w:val="000000"/>
          <w:sz w:val="20"/>
          <w:szCs w:val="20"/>
          <w:lang w:val="en-GB"/>
        </w:rPr>
        <w:t xml:space="preserve"> rows. </w:t>
      </w:r>
      <w:r w:rsidR="00D30989" w:rsidRPr="00AB674E">
        <w:rPr>
          <w:rFonts w:ascii="Times New Roman" w:cs="Times New Roman"/>
          <w:color w:val="000000"/>
          <w:sz w:val="20"/>
          <w:szCs w:val="20"/>
          <w:lang w:val="en-GB"/>
        </w:rPr>
        <w:t>Figure 1 shows the position of the shoal on W</w:t>
      </w:r>
      <w:r w:rsidR="000B602E" w:rsidRPr="00AB674E">
        <w:rPr>
          <w:rFonts w:ascii="Times New Roman" w:cs="Times New Roman"/>
          <w:color w:val="000000"/>
          <w:sz w:val="20"/>
          <w:szCs w:val="20"/>
          <w:lang w:val="en-GB"/>
        </w:rPr>
        <w:t>V</w:t>
      </w:r>
      <w:r w:rsidR="00D30989" w:rsidRPr="00AB674E">
        <w:rPr>
          <w:rFonts w:ascii="Times New Roman" w:cs="Times New Roman"/>
          <w:color w:val="000000"/>
          <w:sz w:val="20"/>
          <w:szCs w:val="20"/>
          <w:lang w:val="en-GB"/>
        </w:rPr>
        <w:t>-2 image taken on March 4</w:t>
      </w:r>
      <w:r w:rsidR="00D30989" w:rsidRPr="00AB674E">
        <w:rPr>
          <w:rFonts w:ascii="Times New Roman" w:cs="Times New Roman"/>
          <w:color w:val="000000"/>
          <w:sz w:val="20"/>
          <w:szCs w:val="20"/>
          <w:vertAlign w:val="superscript"/>
          <w:lang w:val="en-GB"/>
        </w:rPr>
        <w:t>th</w:t>
      </w:r>
      <w:r w:rsidR="00D30989" w:rsidRPr="00AB674E">
        <w:rPr>
          <w:rFonts w:ascii="Times New Roman" w:cs="Times New Roman"/>
          <w:color w:val="000000"/>
          <w:sz w:val="20"/>
          <w:szCs w:val="20"/>
          <w:lang w:val="en-GB"/>
        </w:rPr>
        <w:t>, 2012. The tidal height on this scene is +1.2m</w:t>
      </w:r>
      <w:r w:rsidR="006E45AA" w:rsidRPr="00AB674E">
        <w:rPr>
          <w:rFonts w:ascii="Times New Roman" w:cs="Times New Roman"/>
          <w:color w:val="000000"/>
          <w:sz w:val="20"/>
          <w:szCs w:val="20"/>
          <w:lang w:val="en-GB"/>
        </w:rPr>
        <w:t>, obtained from global tidal website</w:t>
      </w:r>
      <w:r w:rsidR="00D30989" w:rsidRPr="00AB674E">
        <w:rPr>
          <w:rFonts w:ascii="Times New Roman" w:cs="Times New Roman"/>
          <w:color w:val="000000"/>
          <w:sz w:val="20"/>
          <w:szCs w:val="20"/>
          <w:lang w:val="en-GB"/>
        </w:rPr>
        <w:t>.</w:t>
      </w:r>
    </w:p>
    <w:p w:rsidR="007615B7" w:rsidRPr="00AB674E" w:rsidRDefault="007615B7" w:rsidP="00E460AA">
      <w:pPr>
        <w:spacing w:line="240" w:lineRule="auto"/>
        <w:ind w:firstLine="720"/>
        <w:jc w:val="center"/>
        <w:rPr>
          <w:rFonts w:ascii="Times New Roman" w:cs="Times New Roman"/>
          <w:b/>
          <w:sz w:val="20"/>
          <w:szCs w:val="20"/>
        </w:rPr>
      </w:pPr>
      <w:r w:rsidRPr="00AB674E">
        <w:rPr>
          <w:rFonts w:ascii="Times New Roman" w:cs="Times New Roman"/>
          <w:noProof/>
          <w:sz w:val="20"/>
          <w:szCs w:val="20"/>
          <w:lang w:val="en-MY" w:eastAsia="en-MY"/>
        </w:rPr>
        <w:drawing>
          <wp:inline distT="0" distB="0" distL="0" distR="0" wp14:anchorId="072BF1C0" wp14:editId="3BE5F5E4">
            <wp:extent cx="4672483" cy="2772488"/>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17" b="4000"/>
                    <a:stretch/>
                  </pic:blipFill>
                  <pic:spPr bwMode="auto">
                    <a:xfrm>
                      <a:off x="0" y="0"/>
                      <a:ext cx="4675104" cy="2774043"/>
                    </a:xfrm>
                    <a:prstGeom prst="rect">
                      <a:avLst/>
                    </a:prstGeom>
                    <a:noFill/>
                    <a:ln>
                      <a:noFill/>
                    </a:ln>
                    <a:extLst>
                      <a:ext uri="{53640926-AAD7-44D8-BBD7-CCE9431645EC}">
                        <a14:shadowObscured xmlns:a14="http://schemas.microsoft.com/office/drawing/2010/main"/>
                      </a:ext>
                    </a:extLst>
                  </pic:spPr>
                </pic:pic>
              </a:graphicData>
            </a:graphic>
          </wp:inline>
        </w:drawing>
      </w:r>
    </w:p>
    <w:p w:rsidR="00E460AA" w:rsidRPr="00AB674E" w:rsidRDefault="00E460AA" w:rsidP="00951B76">
      <w:pPr>
        <w:spacing w:line="240" w:lineRule="auto"/>
        <w:ind w:left="1560" w:hanging="840"/>
        <w:jc w:val="left"/>
        <w:rPr>
          <w:rFonts w:ascii="Times New Roman" w:cs="Times New Roman"/>
          <w:b/>
          <w:sz w:val="20"/>
          <w:szCs w:val="20"/>
        </w:rPr>
      </w:pPr>
      <w:r w:rsidRPr="00AB674E">
        <w:rPr>
          <w:rFonts w:ascii="Times New Roman" w:cs="Times New Roman"/>
          <w:b/>
          <w:sz w:val="20"/>
          <w:szCs w:val="20"/>
        </w:rPr>
        <w:t xml:space="preserve">Figure 1 </w:t>
      </w:r>
      <w:proofErr w:type="spellStart"/>
      <w:r w:rsidRPr="00AB674E">
        <w:rPr>
          <w:rFonts w:ascii="Times New Roman" w:cs="Times New Roman"/>
          <w:sz w:val="20"/>
          <w:szCs w:val="20"/>
        </w:rPr>
        <w:t>Merambong</w:t>
      </w:r>
      <w:proofErr w:type="spellEnd"/>
      <w:r w:rsidRPr="00AB674E">
        <w:rPr>
          <w:rFonts w:ascii="Times New Roman" w:cs="Times New Roman"/>
          <w:sz w:val="20"/>
          <w:szCs w:val="20"/>
        </w:rPr>
        <w:t xml:space="preserve"> shoal and vicinity</w:t>
      </w:r>
      <w:r w:rsidR="002D0153" w:rsidRPr="00AB674E">
        <w:rPr>
          <w:rFonts w:ascii="Times New Roman" w:cs="Times New Roman"/>
          <w:sz w:val="20"/>
          <w:szCs w:val="20"/>
        </w:rPr>
        <w:t>.</w:t>
      </w:r>
      <w:r w:rsidR="007615B7" w:rsidRPr="00AB674E">
        <w:rPr>
          <w:rFonts w:ascii="Times New Roman" w:cs="Times New Roman"/>
          <w:sz w:val="20"/>
          <w:szCs w:val="20"/>
        </w:rPr>
        <w:t xml:space="preserve"> Two photos on left side w</w:t>
      </w:r>
      <w:r w:rsidR="00116437" w:rsidRPr="00AB674E">
        <w:rPr>
          <w:rFonts w:ascii="Times New Roman" w:cs="Times New Roman"/>
          <w:sz w:val="20"/>
          <w:szCs w:val="20"/>
        </w:rPr>
        <w:t>ere</w:t>
      </w:r>
      <w:r w:rsidR="001456BA">
        <w:rPr>
          <w:rFonts w:ascii="Times New Roman" w:cs="Times New Roman"/>
          <w:sz w:val="20"/>
          <w:szCs w:val="20"/>
        </w:rPr>
        <w:t xml:space="preserve"> </w:t>
      </w:r>
      <w:r w:rsidR="00116437" w:rsidRPr="00AB674E">
        <w:rPr>
          <w:rFonts w:ascii="Times New Roman" w:cs="Times New Roman"/>
          <w:sz w:val="20"/>
          <w:szCs w:val="20"/>
        </w:rPr>
        <w:t>captured</w:t>
      </w:r>
      <w:r w:rsidR="007615B7" w:rsidRPr="00AB674E">
        <w:rPr>
          <w:rFonts w:ascii="Times New Roman" w:cs="Times New Roman"/>
          <w:sz w:val="20"/>
          <w:szCs w:val="20"/>
        </w:rPr>
        <w:t xml:space="preserve"> on 17</w:t>
      </w:r>
      <w:r w:rsidR="007615B7" w:rsidRPr="00AB674E">
        <w:rPr>
          <w:rFonts w:ascii="Times New Roman" w:cs="Times New Roman"/>
          <w:sz w:val="20"/>
          <w:szCs w:val="20"/>
          <w:vertAlign w:val="superscript"/>
        </w:rPr>
        <w:t>th</w:t>
      </w:r>
      <w:r w:rsidR="001456BA">
        <w:rPr>
          <w:rFonts w:ascii="Times New Roman" w:cs="Times New Roman"/>
          <w:sz w:val="20"/>
          <w:szCs w:val="20"/>
        </w:rPr>
        <w:t xml:space="preserve"> June 2014 at </w:t>
      </w:r>
      <w:proofErr w:type="spellStart"/>
      <w:r w:rsidR="007615B7" w:rsidRPr="00AB674E">
        <w:rPr>
          <w:rFonts w:ascii="Times New Roman" w:cs="Times New Roman"/>
          <w:sz w:val="20"/>
          <w:szCs w:val="20"/>
        </w:rPr>
        <w:t>Merambong</w:t>
      </w:r>
      <w:proofErr w:type="spellEnd"/>
      <w:r w:rsidR="007615B7" w:rsidRPr="00AB674E">
        <w:rPr>
          <w:rFonts w:ascii="Times New Roman" w:cs="Times New Roman"/>
          <w:sz w:val="20"/>
          <w:szCs w:val="20"/>
        </w:rPr>
        <w:t xml:space="preserve"> area.</w:t>
      </w:r>
    </w:p>
    <w:p w:rsidR="00DF3B21" w:rsidRPr="00AB674E" w:rsidRDefault="00DF3B21" w:rsidP="00DF3B21">
      <w:pPr>
        <w:spacing w:line="240" w:lineRule="auto"/>
        <w:rPr>
          <w:rFonts w:ascii="Times New Roman" w:cs="Times New Roman"/>
          <w:b/>
          <w:sz w:val="20"/>
          <w:szCs w:val="20"/>
        </w:rPr>
      </w:pPr>
    </w:p>
    <w:p w:rsidR="002D6EB1" w:rsidRPr="00AB674E" w:rsidRDefault="002D6EB1" w:rsidP="002D6EB1">
      <w:pPr>
        <w:spacing w:line="240" w:lineRule="auto"/>
        <w:rPr>
          <w:rFonts w:ascii="Times New Roman" w:cs="Times New Roman"/>
          <w:sz w:val="20"/>
          <w:szCs w:val="20"/>
          <w:lang w:val="en-GB"/>
        </w:rPr>
      </w:pPr>
      <w:r w:rsidRPr="00AB674E">
        <w:rPr>
          <w:rFonts w:ascii="Times New Roman" w:cs="Times New Roman"/>
          <w:sz w:val="20"/>
          <w:szCs w:val="20"/>
        </w:rPr>
        <w:lastRenderedPageBreak/>
        <w:t xml:space="preserve">Worldview-2 has 8 spectral bands. However, this study only interested to use several visible bands including blue and red bands. Both of these bands will be processed to detect seagrass submerged under the sea water. </w:t>
      </w:r>
      <w:r w:rsidRPr="00AB674E">
        <w:rPr>
          <w:rFonts w:ascii="Times New Roman" w:cs="Times New Roman"/>
          <w:bCs/>
          <w:sz w:val="20"/>
          <w:szCs w:val="20"/>
        </w:rPr>
        <w:t>The data pre-processing stage includes: (i) image subset, (ii) geometric correction, (ii</w:t>
      </w:r>
      <w:r w:rsidR="00D940C6" w:rsidRPr="00AB674E">
        <w:rPr>
          <w:rFonts w:ascii="Times New Roman" w:cs="Times New Roman"/>
          <w:bCs/>
          <w:sz w:val="20"/>
          <w:szCs w:val="20"/>
        </w:rPr>
        <w:t xml:space="preserve">i) atmospheric correction, </w:t>
      </w:r>
      <w:proofErr w:type="gramStart"/>
      <w:r w:rsidR="00D940C6" w:rsidRPr="00AB674E">
        <w:rPr>
          <w:rFonts w:ascii="Times New Roman" w:cs="Times New Roman"/>
          <w:bCs/>
          <w:sz w:val="20"/>
          <w:szCs w:val="20"/>
        </w:rPr>
        <w:t xml:space="preserve">(iv) </w:t>
      </w:r>
      <w:r w:rsidRPr="00AB674E">
        <w:rPr>
          <w:rFonts w:ascii="Times New Roman" w:cs="Times New Roman"/>
          <w:bCs/>
          <w:sz w:val="20"/>
          <w:szCs w:val="20"/>
        </w:rPr>
        <w:t>image</w:t>
      </w:r>
      <w:proofErr w:type="gramEnd"/>
      <w:r w:rsidRPr="00AB674E">
        <w:rPr>
          <w:rFonts w:ascii="Times New Roman" w:cs="Times New Roman"/>
          <w:bCs/>
          <w:sz w:val="20"/>
          <w:szCs w:val="20"/>
        </w:rPr>
        <w:t xml:space="preserve"> masking, (v) sun glint removal, and (vi) conversion of satellite digital number to radiance, </w:t>
      </w:r>
      <w:r w:rsidRPr="00AB674E">
        <w:rPr>
          <w:rFonts w:ascii="Times New Roman" w:cs="Times New Roman"/>
          <w:bCs/>
          <w:i/>
          <w:sz w:val="20"/>
          <w:szCs w:val="20"/>
        </w:rPr>
        <w:t>(L)</w:t>
      </w:r>
      <w:r w:rsidRPr="00AB674E">
        <w:rPr>
          <w:rFonts w:ascii="Times New Roman" w:cs="Times New Roman"/>
          <w:bCs/>
          <w:sz w:val="20"/>
          <w:szCs w:val="20"/>
        </w:rPr>
        <w:t xml:space="preserve">. </w:t>
      </w:r>
      <w:r w:rsidRPr="00AB674E">
        <w:rPr>
          <w:rFonts w:ascii="Times New Roman" w:eastAsia="Times New Roman" w:cs="Times New Roman"/>
          <w:sz w:val="20"/>
          <w:szCs w:val="20"/>
          <w:lang w:val="en-GB"/>
        </w:rPr>
        <w:t xml:space="preserve">The ancillary data utilized were topographic map and nautical chart of the corresponding area. The </w:t>
      </w:r>
      <w:r w:rsidRPr="00AB674E">
        <w:rPr>
          <w:rFonts w:ascii="Times New Roman" w:cs="Times New Roman"/>
          <w:bCs/>
          <w:sz w:val="20"/>
          <w:szCs w:val="20"/>
          <w:lang w:val="en-GB"/>
        </w:rPr>
        <w:t xml:space="preserve">topographic map </w:t>
      </w:r>
      <w:r w:rsidRPr="00AB674E">
        <w:rPr>
          <w:rFonts w:ascii="Times New Roman" w:cs="Times New Roman"/>
          <w:sz w:val="20"/>
          <w:szCs w:val="20"/>
          <w:lang w:val="en-GB"/>
        </w:rPr>
        <w:t>was used to aid the geographical location in the GPS survey carried out for ground control points used in geometric correction of the satellite image. The nautical chart was used to obtain water depth and types of benthic habitat features. Using all relevant available ancillary data and integrate them in current study proved to be very useful in many previous similar studies. Furthermore, the naming conventions of all the locations were based on this ancillary information.</w:t>
      </w:r>
      <w:r w:rsidR="00AB674E">
        <w:rPr>
          <w:rFonts w:ascii="Times New Roman" w:cs="Times New Roman"/>
          <w:sz w:val="20"/>
          <w:szCs w:val="20"/>
          <w:lang w:val="en-GB"/>
        </w:rPr>
        <w:t xml:space="preserve"> </w:t>
      </w:r>
      <w:r w:rsidRPr="00AB674E">
        <w:rPr>
          <w:rFonts w:ascii="Times New Roman" w:cs="Times New Roman"/>
          <w:sz w:val="20"/>
          <w:szCs w:val="20"/>
          <w:lang w:val="en-GB"/>
        </w:rPr>
        <w:t>Subsequently, bottom</w:t>
      </w:r>
      <w:r w:rsidR="00BB2061" w:rsidRPr="00AB674E">
        <w:rPr>
          <w:rFonts w:ascii="Times New Roman" w:cs="Times New Roman"/>
          <w:sz w:val="20"/>
          <w:szCs w:val="20"/>
          <w:lang w:val="en-GB"/>
        </w:rPr>
        <w:t>-</w:t>
      </w:r>
      <w:r w:rsidRPr="00AB674E">
        <w:rPr>
          <w:rFonts w:ascii="Times New Roman" w:cs="Times New Roman"/>
          <w:sz w:val="20"/>
          <w:szCs w:val="20"/>
          <w:lang w:val="en-GB"/>
        </w:rPr>
        <w:t>reflectance</w:t>
      </w:r>
      <w:r w:rsidR="00BB2061" w:rsidRPr="00AB674E">
        <w:rPr>
          <w:rFonts w:ascii="Times New Roman" w:cs="Times New Roman"/>
          <w:sz w:val="20"/>
          <w:szCs w:val="20"/>
          <w:lang w:val="en-GB"/>
        </w:rPr>
        <w:t>-</w:t>
      </w:r>
      <w:r w:rsidRPr="00AB674E">
        <w:rPr>
          <w:rFonts w:ascii="Times New Roman" w:cs="Times New Roman"/>
          <w:sz w:val="20"/>
          <w:szCs w:val="20"/>
          <w:lang w:val="en-GB"/>
        </w:rPr>
        <w:t xml:space="preserve">index (BRI) by Sagawa </w:t>
      </w:r>
      <w:proofErr w:type="gramStart"/>
      <w:r w:rsidRPr="00AB674E">
        <w:rPr>
          <w:rFonts w:ascii="Times New Roman" w:cs="Times New Roman"/>
          <w:sz w:val="20"/>
          <w:szCs w:val="20"/>
          <w:lang w:val="en-GB"/>
        </w:rPr>
        <w:t>et</w:t>
      </w:r>
      <w:proofErr w:type="gramEnd"/>
      <w:r w:rsidRPr="00AB674E">
        <w:rPr>
          <w:rFonts w:ascii="Times New Roman" w:cs="Times New Roman"/>
          <w:sz w:val="20"/>
          <w:szCs w:val="20"/>
          <w:lang w:val="en-GB"/>
        </w:rPr>
        <w:t xml:space="preserve">. al., 2010 was used to retrieve </w:t>
      </w:r>
      <w:proofErr w:type="spellStart"/>
      <w:r w:rsidRPr="00AB674E">
        <w:rPr>
          <w:rFonts w:ascii="Times New Roman" w:cs="Times New Roman"/>
          <w:sz w:val="20"/>
          <w:szCs w:val="20"/>
          <w:lang w:val="en-GB"/>
        </w:rPr>
        <w:t>seagrass</w:t>
      </w:r>
      <w:proofErr w:type="spellEnd"/>
      <w:r w:rsidRPr="00AB674E">
        <w:rPr>
          <w:rFonts w:ascii="Times New Roman" w:cs="Times New Roman"/>
          <w:sz w:val="20"/>
          <w:szCs w:val="20"/>
          <w:lang w:val="en-GB"/>
        </w:rPr>
        <w:t xml:space="preserve"> on the satellite image</w:t>
      </w:r>
      <w:r w:rsidR="00ED24C0" w:rsidRPr="00AB674E">
        <w:rPr>
          <w:rFonts w:ascii="Times New Roman" w:cs="Times New Roman"/>
          <w:sz w:val="20"/>
          <w:szCs w:val="20"/>
          <w:lang w:val="en-GB"/>
        </w:rPr>
        <w:t xml:space="preserve"> by reducing water column effect on remotely sensed data</w:t>
      </w:r>
      <w:r w:rsidRPr="00AB674E">
        <w:rPr>
          <w:rFonts w:ascii="Times New Roman" w:cs="Times New Roman"/>
          <w:sz w:val="20"/>
          <w:szCs w:val="20"/>
          <w:lang w:val="en-GB"/>
        </w:rPr>
        <w:t>. The BRI is given in Equation (1), such that</w:t>
      </w:r>
    </w:p>
    <w:p w:rsidR="002D6EB1" w:rsidRPr="00AB674E" w:rsidRDefault="002D6EB1" w:rsidP="00B24BAD">
      <w:pPr>
        <w:spacing w:line="240" w:lineRule="auto"/>
        <w:jc w:val="center"/>
        <w:rPr>
          <w:rFonts w:ascii="Times New Roman" w:cs="Times New Roman"/>
          <w:bCs/>
          <w:sz w:val="20"/>
          <w:szCs w:val="20"/>
        </w:rPr>
      </w:pPr>
      <w:r w:rsidRPr="00AB674E">
        <w:rPr>
          <w:rFonts w:ascii="Times New Roman" w:cs="Times New Roman"/>
          <w:position w:val="-30"/>
          <w:sz w:val="20"/>
          <w:szCs w:val="20"/>
          <w:lang w:val="en-GB"/>
        </w:rPr>
        <w:object w:dxaOrig="20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45pt;height:34pt" o:ole="">
            <v:imagedata r:id="rId13" o:title=""/>
          </v:shape>
          <o:OLEObject Type="Embed" ProgID="Equation.3" ShapeID="_x0000_i1025" DrawAspect="Content" ObjectID="_1470650406" r:id="rId14"/>
        </w:object>
      </w:r>
      <w:r w:rsidR="00B24BAD" w:rsidRPr="00AB674E">
        <w:rPr>
          <w:rFonts w:ascii="Times New Roman" w:cs="Times New Roman"/>
          <w:sz w:val="20"/>
          <w:szCs w:val="20"/>
          <w:lang w:val="en-GB"/>
        </w:rPr>
        <w:tab/>
      </w:r>
      <w:r w:rsidR="00B24BAD" w:rsidRPr="00AB674E">
        <w:rPr>
          <w:rFonts w:ascii="Times New Roman" w:cs="Times New Roman"/>
          <w:sz w:val="20"/>
          <w:szCs w:val="20"/>
          <w:lang w:val="en-GB"/>
        </w:rPr>
        <w:tab/>
      </w:r>
      <w:r w:rsidR="00B24BAD" w:rsidRPr="00AB674E">
        <w:rPr>
          <w:rFonts w:ascii="Times New Roman" w:cs="Times New Roman"/>
          <w:sz w:val="20"/>
          <w:szCs w:val="20"/>
          <w:lang w:val="en-GB"/>
        </w:rPr>
        <w:tab/>
      </w:r>
      <w:r w:rsidR="00B24BAD" w:rsidRPr="00AB674E">
        <w:rPr>
          <w:rFonts w:ascii="Times New Roman" w:cs="Times New Roman"/>
          <w:sz w:val="20"/>
          <w:szCs w:val="20"/>
          <w:lang w:val="en-GB"/>
        </w:rPr>
        <w:tab/>
        <w:t>Equation (1</w:t>
      </w:r>
      <w:r w:rsidR="00060AFF" w:rsidRPr="00AB674E">
        <w:rPr>
          <w:rFonts w:ascii="Times New Roman" w:cs="Times New Roman"/>
          <w:sz w:val="20"/>
          <w:szCs w:val="20"/>
          <w:lang w:val="en-GB"/>
        </w:rPr>
        <w:t>)</w:t>
      </w:r>
    </w:p>
    <w:p w:rsidR="002D6EB1" w:rsidRPr="00AB674E" w:rsidRDefault="004F62EB" w:rsidP="00C8399C">
      <w:pPr>
        <w:pStyle w:val="Pa4"/>
        <w:jc w:val="both"/>
        <w:rPr>
          <w:rFonts w:ascii="Times New Roman" w:hAnsi="Times New Roman" w:cs="Times New Roman"/>
          <w:color w:val="000000"/>
          <w:sz w:val="20"/>
          <w:szCs w:val="20"/>
        </w:rPr>
      </w:pPr>
      <w:proofErr w:type="gramStart"/>
      <w:r w:rsidRPr="00AB674E">
        <w:rPr>
          <w:rFonts w:ascii="Times New Roman" w:hAnsi="Times New Roman" w:cs="Times New Roman"/>
          <w:sz w:val="20"/>
          <w:szCs w:val="20"/>
          <w:lang w:val="en-GB"/>
        </w:rPr>
        <w:t>w</w:t>
      </w:r>
      <w:r w:rsidR="002D6EB1" w:rsidRPr="00AB674E">
        <w:rPr>
          <w:rFonts w:ascii="Times New Roman" w:hAnsi="Times New Roman" w:cs="Times New Roman"/>
          <w:sz w:val="20"/>
          <w:szCs w:val="20"/>
          <w:lang w:val="en-GB"/>
        </w:rPr>
        <w:t>here</w:t>
      </w:r>
      <w:proofErr w:type="gramEnd"/>
      <w:r w:rsidRPr="00AB674E">
        <w:rPr>
          <w:rFonts w:ascii="Times New Roman" w:hAnsi="Times New Roman" w:cs="Times New Roman"/>
          <w:sz w:val="20"/>
          <w:szCs w:val="20"/>
          <w:lang w:val="en-GB"/>
        </w:rPr>
        <w:t xml:space="preserve"> </w:t>
      </w:r>
      <w:r w:rsidR="002D6EB1" w:rsidRPr="00AB674E">
        <w:rPr>
          <w:rFonts w:ascii="Times New Roman" w:hAnsi="Times New Roman" w:cs="Times New Roman"/>
          <w:i/>
          <w:sz w:val="20"/>
          <w:szCs w:val="20"/>
          <w:lang w:val="en-GB"/>
        </w:rPr>
        <w:t>L</w:t>
      </w:r>
      <w:r w:rsidR="002D6EB1" w:rsidRPr="00AB674E">
        <w:rPr>
          <w:rFonts w:ascii="Times New Roman" w:hAnsi="Times New Roman" w:cs="Times New Roman"/>
          <w:i/>
          <w:sz w:val="20"/>
          <w:szCs w:val="20"/>
          <w:vertAlign w:val="subscript"/>
          <w:lang w:val="en-GB"/>
        </w:rPr>
        <w:t>i</w:t>
      </w:r>
      <w:r w:rsidR="002D6EB1" w:rsidRPr="00AB674E">
        <w:rPr>
          <w:rFonts w:ascii="Times New Roman" w:hAnsi="Times New Roman" w:cs="Times New Roman"/>
          <w:sz w:val="20"/>
          <w:szCs w:val="20"/>
          <w:lang w:val="en-GB"/>
        </w:rPr>
        <w:t xml:space="preserve"> is measured radiance in band </w:t>
      </w:r>
      <w:r w:rsidR="002D6EB1" w:rsidRPr="00AB674E">
        <w:rPr>
          <w:rFonts w:ascii="Times New Roman" w:hAnsi="Times New Roman" w:cs="Times New Roman"/>
          <w:i/>
          <w:sz w:val="20"/>
          <w:szCs w:val="20"/>
          <w:lang w:val="en-GB"/>
        </w:rPr>
        <w:t>I</w:t>
      </w:r>
      <w:r w:rsidR="002D6EB1" w:rsidRPr="00AB674E">
        <w:rPr>
          <w:rFonts w:ascii="Times New Roman" w:hAnsi="Times New Roman" w:cs="Times New Roman"/>
          <w:sz w:val="20"/>
          <w:szCs w:val="20"/>
          <w:lang w:val="en-GB"/>
        </w:rPr>
        <w:t>;</w:t>
      </w:r>
      <w:r w:rsidR="00491734" w:rsidRPr="00AB674E">
        <w:rPr>
          <w:rFonts w:ascii="Times New Roman" w:hAnsi="Times New Roman" w:cs="Times New Roman"/>
          <w:sz w:val="20"/>
          <w:szCs w:val="20"/>
          <w:lang w:val="en-GB"/>
        </w:rPr>
        <w:t xml:space="preserve"> </w:t>
      </w:r>
      <w:proofErr w:type="spellStart"/>
      <w:r w:rsidR="002D6EB1" w:rsidRPr="00AB674E">
        <w:rPr>
          <w:rFonts w:ascii="Times New Roman" w:hAnsi="Times New Roman" w:cs="Times New Roman"/>
          <w:i/>
          <w:sz w:val="20"/>
          <w:szCs w:val="20"/>
          <w:lang w:val="en-GB"/>
        </w:rPr>
        <w:t>L</w:t>
      </w:r>
      <w:r w:rsidR="002D6EB1" w:rsidRPr="00AB674E">
        <w:rPr>
          <w:rFonts w:ascii="Times New Roman" w:hAnsi="Times New Roman" w:cs="Times New Roman"/>
          <w:i/>
          <w:sz w:val="20"/>
          <w:szCs w:val="20"/>
          <w:vertAlign w:val="subscript"/>
          <w:lang w:val="en-GB"/>
        </w:rPr>
        <w:t>si</w:t>
      </w:r>
      <w:proofErr w:type="spellEnd"/>
      <w:r w:rsidR="00491734" w:rsidRPr="00AB674E">
        <w:rPr>
          <w:rFonts w:ascii="Times New Roman" w:hAnsi="Times New Roman" w:cs="Times New Roman"/>
          <w:i/>
          <w:sz w:val="20"/>
          <w:szCs w:val="20"/>
          <w:vertAlign w:val="subscript"/>
          <w:lang w:val="en-GB"/>
        </w:rPr>
        <w:t xml:space="preserve"> </w:t>
      </w:r>
      <w:r w:rsidR="002D6EB1" w:rsidRPr="00AB674E">
        <w:rPr>
          <w:rFonts w:ascii="Times New Roman" w:hAnsi="Times New Roman" w:cs="Times New Roman"/>
          <w:sz w:val="20"/>
          <w:szCs w:val="20"/>
          <w:lang w:val="en-GB"/>
        </w:rPr>
        <w:t xml:space="preserve">is deep-water radiance in band </w:t>
      </w:r>
      <w:r w:rsidR="002D6EB1" w:rsidRPr="00AB674E">
        <w:rPr>
          <w:rFonts w:ascii="Times New Roman" w:hAnsi="Times New Roman" w:cs="Times New Roman"/>
          <w:i/>
          <w:sz w:val="20"/>
          <w:szCs w:val="20"/>
          <w:lang w:val="en-GB"/>
        </w:rPr>
        <w:t>I;K</w:t>
      </w:r>
      <w:r w:rsidR="002D6EB1" w:rsidRPr="00AB674E">
        <w:rPr>
          <w:rFonts w:ascii="Times New Roman" w:hAnsi="Times New Roman" w:cs="Times New Roman"/>
          <w:i/>
          <w:sz w:val="20"/>
          <w:szCs w:val="20"/>
          <w:vertAlign w:val="subscript"/>
          <w:lang w:val="en-GB"/>
        </w:rPr>
        <w:t>i</w:t>
      </w:r>
      <w:r w:rsidR="002D6EB1" w:rsidRPr="00AB674E">
        <w:rPr>
          <w:rFonts w:ascii="Times New Roman" w:hAnsi="Times New Roman" w:cs="Times New Roman"/>
          <w:bCs/>
          <w:iCs/>
          <w:sz w:val="20"/>
          <w:szCs w:val="20"/>
          <w:lang w:val="en-GB"/>
        </w:rPr>
        <w:t xml:space="preserve">is attenuation coefficient for band </w:t>
      </w:r>
      <w:proofErr w:type="spellStart"/>
      <w:r w:rsidR="002D6EB1" w:rsidRPr="00AB674E">
        <w:rPr>
          <w:rFonts w:ascii="Times New Roman" w:hAnsi="Times New Roman" w:cs="Times New Roman"/>
          <w:bCs/>
          <w:i/>
          <w:iCs/>
          <w:sz w:val="20"/>
          <w:szCs w:val="20"/>
          <w:lang w:val="en-GB"/>
        </w:rPr>
        <w:t>I;g</w:t>
      </w:r>
      <w:proofErr w:type="spellEnd"/>
      <w:r w:rsidR="002D6EB1" w:rsidRPr="00AB674E">
        <w:rPr>
          <w:rFonts w:ascii="Times New Roman" w:hAnsi="Times New Roman" w:cs="Times New Roman"/>
          <w:sz w:val="20"/>
          <w:szCs w:val="20"/>
          <w:lang w:val="en-GB"/>
        </w:rPr>
        <w:t xml:space="preserve"> and </w:t>
      </w:r>
      <w:r w:rsidR="002D6EB1" w:rsidRPr="00AB674E">
        <w:rPr>
          <w:rFonts w:ascii="Times New Roman" w:hAnsi="Times New Roman" w:cs="Times New Roman"/>
          <w:i/>
          <w:sz w:val="20"/>
          <w:szCs w:val="20"/>
          <w:lang w:val="en-GB"/>
        </w:rPr>
        <w:t>Z</w:t>
      </w:r>
      <w:r w:rsidR="00491734" w:rsidRPr="00AB674E">
        <w:rPr>
          <w:rFonts w:ascii="Times New Roman" w:hAnsi="Times New Roman" w:cs="Times New Roman"/>
          <w:sz w:val="20"/>
          <w:szCs w:val="20"/>
          <w:lang w:val="en-GB"/>
        </w:rPr>
        <w:t xml:space="preserve"> are </w:t>
      </w:r>
      <w:r w:rsidR="002D6EB1" w:rsidRPr="00AB674E">
        <w:rPr>
          <w:rFonts w:ascii="Times New Roman" w:hAnsi="Times New Roman" w:cs="Times New Roman"/>
          <w:sz w:val="20"/>
          <w:szCs w:val="20"/>
          <w:lang w:val="en-GB"/>
        </w:rPr>
        <w:t xml:space="preserve">respectively, geometric factor to account for the path length through water, and water depth (m). The index requires data combination of water depth with attenuation coefficient band involved in detecting shallow substrate. </w:t>
      </w:r>
      <w:r w:rsidR="009E5716" w:rsidRPr="00AB674E">
        <w:rPr>
          <w:rFonts w:ascii="Times New Roman" w:hAnsi="Times New Roman" w:cs="Times New Roman"/>
          <w:sz w:val="20"/>
          <w:szCs w:val="20"/>
          <w:lang w:val="en-GB"/>
        </w:rPr>
        <w:t>Filtering process begin once BRI was implemented on the blue</w:t>
      </w:r>
      <w:r w:rsidR="00C8399C" w:rsidRPr="00AB674E">
        <w:rPr>
          <w:rFonts w:ascii="Times New Roman" w:hAnsi="Times New Roman" w:cs="Times New Roman"/>
          <w:sz w:val="20"/>
          <w:szCs w:val="20"/>
          <w:lang w:val="en-GB"/>
        </w:rPr>
        <w:t>band (</w:t>
      </w:r>
      <w:r w:rsidR="00C8399C" w:rsidRPr="00AB674E">
        <w:rPr>
          <w:rStyle w:val="A5"/>
          <w:rFonts w:ascii="Times New Roman" w:hAnsi="Times New Roman" w:cs="Times New Roman"/>
          <w:sz w:val="20"/>
          <w:szCs w:val="20"/>
        </w:rPr>
        <w:t>450-510 nm)</w:t>
      </w:r>
      <w:r w:rsidR="009E5716" w:rsidRPr="00AB674E">
        <w:rPr>
          <w:rFonts w:ascii="Times New Roman" w:hAnsi="Times New Roman" w:cs="Times New Roman"/>
          <w:sz w:val="20"/>
          <w:szCs w:val="20"/>
          <w:lang w:val="en-GB"/>
        </w:rPr>
        <w:t xml:space="preserve"> and red </w:t>
      </w:r>
      <w:proofErr w:type="gramStart"/>
      <w:r w:rsidR="009E5716" w:rsidRPr="00AB674E">
        <w:rPr>
          <w:rFonts w:ascii="Times New Roman" w:hAnsi="Times New Roman" w:cs="Times New Roman"/>
          <w:sz w:val="20"/>
          <w:szCs w:val="20"/>
          <w:lang w:val="en-GB"/>
        </w:rPr>
        <w:t>band</w:t>
      </w:r>
      <w:r w:rsidR="00C8399C" w:rsidRPr="00AB674E">
        <w:rPr>
          <w:rFonts w:ascii="Times New Roman" w:hAnsi="Times New Roman" w:cs="Times New Roman"/>
          <w:sz w:val="20"/>
          <w:szCs w:val="20"/>
          <w:lang w:val="en-GB"/>
        </w:rPr>
        <w:t>(</w:t>
      </w:r>
      <w:proofErr w:type="gramEnd"/>
      <w:r w:rsidR="00C8399C" w:rsidRPr="00AB674E">
        <w:rPr>
          <w:rStyle w:val="A5"/>
          <w:rFonts w:ascii="Times New Roman" w:hAnsi="Times New Roman" w:cs="Times New Roman"/>
          <w:sz w:val="20"/>
          <w:szCs w:val="20"/>
        </w:rPr>
        <w:t>630-690 nm)</w:t>
      </w:r>
      <w:r w:rsidR="009E5716" w:rsidRPr="00AB674E">
        <w:rPr>
          <w:rFonts w:ascii="Times New Roman" w:hAnsi="Times New Roman" w:cs="Times New Roman"/>
          <w:sz w:val="20"/>
          <w:szCs w:val="20"/>
          <w:lang w:val="en-GB"/>
        </w:rPr>
        <w:t xml:space="preserve"> of W</w:t>
      </w:r>
      <w:r w:rsidR="00BB2061" w:rsidRPr="00AB674E">
        <w:rPr>
          <w:rFonts w:ascii="Times New Roman" w:hAnsi="Times New Roman" w:cs="Times New Roman"/>
          <w:sz w:val="20"/>
          <w:szCs w:val="20"/>
          <w:lang w:val="en-GB"/>
        </w:rPr>
        <w:t>V</w:t>
      </w:r>
      <w:r w:rsidR="009E5716" w:rsidRPr="00AB674E">
        <w:rPr>
          <w:rFonts w:ascii="Times New Roman" w:hAnsi="Times New Roman" w:cs="Times New Roman"/>
          <w:sz w:val="20"/>
          <w:szCs w:val="20"/>
          <w:lang w:val="en-GB"/>
        </w:rPr>
        <w:t xml:space="preserve">-2. </w:t>
      </w:r>
    </w:p>
    <w:p w:rsidR="002D6EB1" w:rsidRPr="00AB674E" w:rsidRDefault="002D6EB1" w:rsidP="00DF3B21">
      <w:pPr>
        <w:spacing w:line="240" w:lineRule="auto"/>
        <w:rPr>
          <w:rFonts w:ascii="Times New Roman" w:cs="Times New Roman"/>
          <w:b/>
          <w:sz w:val="20"/>
          <w:szCs w:val="20"/>
        </w:rPr>
      </w:pPr>
    </w:p>
    <w:p w:rsidR="00083BDB" w:rsidRPr="00AB674E" w:rsidRDefault="008113B4" w:rsidP="004D645D">
      <w:pPr>
        <w:spacing w:line="240" w:lineRule="auto"/>
        <w:rPr>
          <w:rFonts w:ascii="Times New Roman" w:cs="Times New Roman"/>
          <w:b/>
          <w:sz w:val="20"/>
          <w:szCs w:val="20"/>
        </w:rPr>
      </w:pPr>
      <w:r>
        <w:rPr>
          <w:rFonts w:ascii="Times New Roman" w:cs="Times New Roman"/>
          <w:b/>
          <w:sz w:val="20"/>
          <w:szCs w:val="20"/>
        </w:rPr>
        <w:t xml:space="preserve">4. </w:t>
      </w:r>
      <w:r w:rsidR="00E531F1" w:rsidRPr="00AB674E">
        <w:rPr>
          <w:rFonts w:ascii="Times New Roman" w:cs="Times New Roman"/>
          <w:b/>
          <w:sz w:val="20"/>
          <w:szCs w:val="20"/>
        </w:rPr>
        <w:t xml:space="preserve">RESULT </w:t>
      </w:r>
      <w:r w:rsidR="00870DEF" w:rsidRPr="00AB674E">
        <w:rPr>
          <w:rFonts w:ascii="Times New Roman" w:cs="Times New Roman"/>
          <w:b/>
          <w:sz w:val="20"/>
          <w:szCs w:val="20"/>
        </w:rPr>
        <w:t>AND DISCUSSION</w:t>
      </w:r>
    </w:p>
    <w:p w:rsidR="009415CC" w:rsidRPr="00AB674E" w:rsidRDefault="009415CC" w:rsidP="004D645D">
      <w:pPr>
        <w:spacing w:line="240" w:lineRule="auto"/>
        <w:rPr>
          <w:rFonts w:ascii="Times New Roman" w:cs="Times New Roman"/>
          <w:b/>
          <w:sz w:val="20"/>
          <w:szCs w:val="20"/>
        </w:rPr>
      </w:pPr>
    </w:p>
    <w:p w:rsidR="00B24BAD" w:rsidRPr="00AB674E" w:rsidRDefault="00B24BAD" w:rsidP="00B24BAD">
      <w:pPr>
        <w:pStyle w:val="ListParagraph"/>
        <w:spacing w:line="240" w:lineRule="auto"/>
        <w:ind w:left="0"/>
        <w:jc w:val="center"/>
        <w:rPr>
          <w:rFonts w:ascii="Times New Roman" w:cs="Times New Roman"/>
          <w:sz w:val="20"/>
          <w:szCs w:val="20"/>
        </w:rPr>
      </w:pPr>
    </w:p>
    <w:tbl>
      <w:tblPr>
        <w:tblStyle w:val="TableGrid"/>
        <w:tblW w:w="0" w:type="auto"/>
        <w:tblLayout w:type="fixed"/>
        <w:tblLook w:val="04A0" w:firstRow="1" w:lastRow="0" w:firstColumn="1" w:lastColumn="0" w:noHBand="0" w:noVBand="1"/>
      </w:tblPr>
      <w:tblGrid>
        <w:gridCol w:w="2373"/>
        <w:gridCol w:w="2415"/>
        <w:gridCol w:w="2418"/>
        <w:gridCol w:w="2308"/>
      </w:tblGrid>
      <w:tr w:rsidR="00236835" w:rsidRPr="00AB674E" w:rsidTr="00847E77">
        <w:tc>
          <w:tcPr>
            <w:tcW w:w="2373" w:type="dxa"/>
          </w:tcPr>
          <w:p w:rsidR="00236835" w:rsidRPr="00AB674E" w:rsidRDefault="00847E77" w:rsidP="00847E77">
            <w:pPr>
              <w:pStyle w:val="ListParagraph"/>
              <w:spacing w:line="240" w:lineRule="auto"/>
              <w:ind w:left="-90" w:right="-99"/>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00170CF0" wp14:editId="0F581640">
                  <wp:extent cx="1419225" cy="116205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419225" cy="1162050"/>
                          </a:xfrm>
                          <a:prstGeom prst="rect">
                            <a:avLst/>
                          </a:prstGeom>
                        </pic:spPr>
                      </pic:pic>
                    </a:graphicData>
                  </a:graphic>
                </wp:inline>
              </w:drawing>
            </w:r>
          </w:p>
        </w:tc>
        <w:tc>
          <w:tcPr>
            <w:tcW w:w="2415" w:type="dxa"/>
          </w:tcPr>
          <w:p w:rsidR="00236835" w:rsidRPr="00AB674E" w:rsidRDefault="00847E77" w:rsidP="00847E77">
            <w:pPr>
              <w:pStyle w:val="ListParagraph"/>
              <w:spacing w:line="240" w:lineRule="auto"/>
              <w:ind w:left="-27"/>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415A5E88" wp14:editId="42E96144">
                  <wp:extent cx="1434267" cy="116205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441569" cy="1167966"/>
                          </a:xfrm>
                          <a:prstGeom prst="rect">
                            <a:avLst/>
                          </a:prstGeom>
                        </pic:spPr>
                      </pic:pic>
                    </a:graphicData>
                  </a:graphic>
                </wp:inline>
              </w:drawing>
            </w:r>
          </w:p>
        </w:tc>
        <w:tc>
          <w:tcPr>
            <w:tcW w:w="2418" w:type="dxa"/>
          </w:tcPr>
          <w:p w:rsidR="00236835" w:rsidRPr="00AB674E" w:rsidRDefault="00847E77" w:rsidP="00847E77">
            <w:pPr>
              <w:pStyle w:val="ListParagraph"/>
              <w:spacing w:line="240" w:lineRule="auto"/>
              <w:ind w:left="-45"/>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0E453783" wp14:editId="106F4CD9">
                  <wp:extent cx="1438275" cy="1162050"/>
                  <wp:effectExtent l="0" t="0" r="952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439110" cy="1162725"/>
                          </a:xfrm>
                          <a:prstGeom prst="rect">
                            <a:avLst/>
                          </a:prstGeom>
                        </pic:spPr>
                      </pic:pic>
                    </a:graphicData>
                  </a:graphic>
                </wp:inline>
              </w:drawing>
            </w:r>
          </w:p>
        </w:tc>
        <w:tc>
          <w:tcPr>
            <w:tcW w:w="2308" w:type="dxa"/>
          </w:tcPr>
          <w:p w:rsidR="00236835" w:rsidRPr="00AB674E" w:rsidRDefault="00847E77" w:rsidP="00847E77">
            <w:pPr>
              <w:pStyle w:val="ListParagraph"/>
              <w:spacing w:line="240" w:lineRule="auto"/>
              <w:ind w:left="-65"/>
              <w:jc w:val="center"/>
              <w:rPr>
                <w:rFonts w:ascii="Times New Roman" w:cs="Times New Roman"/>
                <w:sz w:val="20"/>
                <w:szCs w:val="20"/>
                <w:highlight w:val="yellow"/>
              </w:rPr>
            </w:pPr>
            <w:r w:rsidRPr="00AB674E">
              <w:rPr>
                <w:rFonts w:ascii="Times New Roman" w:cs="Times New Roman"/>
                <w:noProof/>
                <w:sz w:val="20"/>
                <w:szCs w:val="20"/>
                <w:lang w:val="en-MY" w:eastAsia="en-MY"/>
              </w:rPr>
              <w:drawing>
                <wp:inline distT="0" distB="0" distL="0" distR="0" wp14:anchorId="18E3D369" wp14:editId="77322DEC">
                  <wp:extent cx="1409700" cy="11620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409700" cy="1162050"/>
                          </a:xfrm>
                          <a:prstGeom prst="rect">
                            <a:avLst/>
                          </a:prstGeom>
                        </pic:spPr>
                      </pic:pic>
                    </a:graphicData>
                  </a:graphic>
                </wp:inline>
              </w:drawing>
            </w:r>
          </w:p>
        </w:tc>
      </w:tr>
      <w:tr w:rsidR="00236835" w:rsidRPr="00AB674E" w:rsidTr="00847E77">
        <w:tc>
          <w:tcPr>
            <w:tcW w:w="2373"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Original</w:t>
            </w:r>
          </w:p>
        </w:tc>
        <w:tc>
          <w:tcPr>
            <w:tcW w:w="2415"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3x3</w:t>
            </w:r>
          </w:p>
        </w:tc>
        <w:tc>
          <w:tcPr>
            <w:tcW w:w="2418"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5x5</w:t>
            </w:r>
          </w:p>
        </w:tc>
        <w:tc>
          <w:tcPr>
            <w:tcW w:w="2308"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7x7</w:t>
            </w:r>
          </w:p>
        </w:tc>
      </w:tr>
      <w:tr w:rsidR="00236835" w:rsidRPr="00AB674E" w:rsidTr="00847E77">
        <w:tc>
          <w:tcPr>
            <w:tcW w:w="2373" w:type="dxa"/>
          </w:tcPr>
          <w:p w:rsidR="00236835" w:rsidRPr="00AB674E" w:rsidRDefault="00847E77" w:rsidP="00444002">
            <w:pPr>
              <w:pStyle w:val="ListParagraph"/>
              <w:spacing w:line="240" w:lineRule="auto"/>
              <w:ind w:left="0"/>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5B189B36" wp14:editId="5A0756C9">
                  <wp:extent cx="1419224" cy="11334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422049" cy="1135731"/>
                          </a:xfrm>
                          <a:prstGeom prst="rect">
                            <a:avLst/>
                          </a:prstGeom>
                        </pic:spPr>
                      </pic:pic>
                    </a:graphicData>
                  </a:graphic>
                </wp:inline>
              </w:drawing>
            </w:r>
          </w:p>
        </w:tc>
        <w:tc>
          <w:tcPr>
            <w:tcW w:w="2415" w:type="dxa"/>
          </w:tcPr>
          <w:p w:rsidR="00236835" w:rsidRPr="00AB674E" w:rsidRDefault="00847E77" w:rsidP="00444002">
            <w:pPr>
              <w:pStyle w:val="ListParagraph"/>
              <w:spacing w:line="240" w:lineRule="auto"/>
              <w:ind w:left="0"/>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669933A2" wp14:editId="1E5ECD28">
                  <wp:extent cx="1514474" cy="1133475"/>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15799" cy="1134467"/>
                          </a:xfrm>
                          <a:prstGeom prst="rect">
                            <a:avLst/>
                          </a:prstGeom>
                        </pic:spPr>
                      </pic:pic>
                    </a:graphicData>
                  </a:graphic>
                </wp:inline>
              </w:drawing>
            </w:r>
          </w:p>
        </w:tc>
        <w:tc>
          <w:tcPr>
            <w:tcW w:w="2418" w:type="dxa"/>
          </w:tcPr>
          <w:p w:rsidR="00236835" w:rsidRPr="00AB674E" w:rsidRDefault="00847E77" w:rsidP="00444002">
            <w:pPr>
              <w:pStyle w:val="ListParagraph"/>
              <w:spacing w:line="240" w:lineRule="auto"/>
              <w:ind w:left="0"/>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35F14250" wp14:editId="0389B52F">
                  <wp:extent cx="1371600" cy="11334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71600" cy="1133475"/>
                          </a:xfrm>
                          <a:prstGeom prst="rect">
                            <a:avLst/>
                          </a:prstGeom>
                        </pic:spPr>
                      </pic:pic>
                    </a:graphicData>
                  </a:graphic>
                </wp:inline>
              </w:drawing>
            </w:r>
          </w:p>
        </w:tc>
        <w:tc>
          <w:tcPr>
            <w:tcW w:w="2308" w:type="dxa"/>
          </w:tcPr>
          <w:p w:rsidR="00236835" w:rsidRPr="00AB674E" w:rsidRDefault="00847E77" w:rsidP="00847E77">
            <w:pPr>
              <w:pStyle w:val="ListParagraph"/>
              <w:spacing w:line="240" w:lineRule="auto"/>
              <w:ind w:left="-112"/>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54F86F70" wp14:editId="59D811B3">
                  <wp:extent cx="1438274" cy="1133475"/>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440255" cy="1135036"/>
                          </a:xfrm>
                          <a:prstGeom prst="rect">
                            <a:avLst/>
                          </a:prstGeom>
                        </pic:spPr>
                      </pic:pic>
                    </a:graphicData>
                  </a:graphic>
                </wp:inline>
              </w:drawing>
            </w:r>
          </w:p>
        </w:tc>
      </w:tr>
      <w:tr w:rsidR="00236835" w:rsidRPr="00AB674E" w:rsidTr="00847E77">
        <w:tc>
          <w:tcPr>
            <w:tcW w:w="2373"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9x9</w:t>
            </w:r>
          </w:p>
        </w:tc>
        <w:tc>
          <w:tcPr>
            <w:tcW w:w="2415"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11x11</w:t>
            </w:r>
          </w:p>
        </w:tc>
        <w:tc>
          <w:tcPr>
            <w:tcW w:w="2418"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13x13</w:t>
            </w:r>
          </w:p>
        </w:tc>
        <w:tc>
          <w:tcPr>
            <w:tcW w:w="2308" w:type="dxa"/>
          </w:tcPr>
          <w:p w:rsidR="00236835" w:rsidRPr="00AB674E" w:rsidRDefault="00236835" w:rsidP="00444002">
            <w:pPr>
              <w:pStyle w:val="ListParagraph"/>
              <w:spacing w:line="240" w:lineRule="auto"/>
              <w:ind w:left="0"/>
              <w:jc w:val="center"/>
              <w:rPr>
                <w:rFonts w:ascii="Times New Roman" w:cs="Times New Roman"/>
                <w:sz w:val="20"/>
                <w:szCs w:val="20"/>
              </w:rPr>
            </w:pPr>
            <w:r w:rsidRPr="00AB674E">
              <w:rPr>
                <w:rFonts w:ascii="Times New Roman" w:cs="Times New Roman"/>
                <w:sz w:val="20"/>
                <w:szCs w:val="20"/>
              </w:rPr>
              <w:t>Median filter 15x15</w:t>
            </w:r>
          </w:p>
        </w:tc>
      </w:tr>
    </w:tbl>
    <w:p w:rsidR="00BB68B6" w:rsidRPr="00AB674E" w:rsidRDefault="00347A46" w:rsidP="00BD1040">
      <w:pPr>
        <w:spacing w:line="240" w:lineRule="auto"/>
        <w:ind w:left="851" w:hanging="851"/>
        <w:rPr>
          <w:rFonts w:ascii="Times New Roman" w:cs="Times New Roman"/>
          <w:sz w:val="20"/>
          <w:szCs w:val="20"/>
        </w:rPr>
      </w:pPr>
      <w:r w:rsidRPr="00AB674E">
        <w:rPr>
          <w:rFonts w:ascii="Times New Roman" w:cs="Times New Roman"/>
          <w:b/>
          <w:sz w:val="20"/>
          <w:szCs w:val="20"/>
        </w:rPr>
        <w:t xml:space="preserve">Figure </w:t>
      </w:r>
      <w:r w:rsidR="00EA1EF6">
        <w:rPr>
          <w:rFonts w:ascii="Times New Roman" w:cs="Times New Roman"/>
          <w:b/>
          <w:sz w:val="20"/>
          <w:szCs w:val="20"/>
        </w:rPr>
        <w:t xml:space="preserve">2 </w:t>
      </w:r>
      <w:r w:rsidR="00BB68B6" w:rsidRPr="00AB674E">
        <w:rPr>
          <w:rFonts w:ascii="Times New Roman" w:cs="Times New Roman"/>
          <w:sz w:val="20"/>
          <w:szCs w:val="20"/>
        </w:rPr>
        <w:t xml:space="preserve">Resultant image of filtering process of </w:t>
      </w:r>
      <w:r w:rsidR="00D93D6E" w:rsidRPr="00AB674E">
        <w:rPr>
          <w:rFonts w:ascii="Times New Roman" w:cs="Times New Roman"/>
          <w:sz w:val="20"/>
          <w:szCs w:val="20"/>
        </w:rPr>
        <w:t>random</w:t>
      </w:r>
      <w:r w:rsidR="00BB68B6" w:rsidRPr="00AB674E">
        <w:rPr>
          <w:rFonts w:ascii="Times New Roman" w:cs="Times New Roman"/>
          <w:sz w:val="20"/>
          <w:szCs w:val="20"/>
        </w:rPr>
        <w:t xml:space="preserve"> noises using different filter with various window size</w:t>
      </w:r>
      <w:r w:rsidR="00A66360" w:rsidRPr="00AB674E">
        <w:rPr>
          <w:rFonts w:ascii="Times New Roman" w:cs="Times New Roman"/>
          <w:sz w:val="20"/>
          <w:szCs w:val="20"/>
        </w:rPr>
        <w:t xml:space="preserve"> on </w:t>
      </w:r>
      <w:bookmarkStart w:id="0" w:name="_GoBack"/>
      <w:bookmarkEnd w:id="0"/>
      <w:r w:rsidR="00847E77" w:rsidRPr="00AB674E">
        <w:rPr>
          <w:rFonts w:ascii="Times New Roman" w:cs="Times New Roman"/>
          <w:sz w:val="20"/>
          <w:szCs w:val="20"/>
        </w:rPr>
        <w:t>stacked blue and red band of WV-2.</w:t>
      </w:r>
    </w:p>
    <w:p w:rsidR="008827D8" w:rsidRPr="00AB674E" w:rsidRDefault="008827D8" w:rsidP="00BB68B6">
      <w:pPr>
        <w:spacing w:line="240" w:lineRule="auto"/>
        <w:rPr>
          <w:rFonts w:ascii="Times New Roman" w:cs="Times New Roman"/>
          <w:sz w:val="20"/>
          <w:szCs w:val="20"/>
        </w:rPr>
      </w:pPr>
    </w:p>
    <w:p w:rsidR="00BB68B6" w:rsidRPr="00AB674E" w:rsidRDefault="00BB68B6" w:rsidP="00847E77">
      <w:pPr>
        <w:spacing w:line="240" w:lineRule="auto"/>
        <w:jc w:val="center"/>
        <w:rPr>
          <w:rFonts w:ascii="Times New Roman" w:cs="Times New Roman"/>
          <w:sz w:val="20"/>
          <w:szCs w:val="20"/>
        </w:rPr>
      </w:pPr>
      <w:r w:rsidRPr="00AB674E">
        <w:rPr>
          <w:rFonts w:ascii="Times New Roman" w:cs="Times New Roman"/>
          <w:b/>
          <w:sz w:val="20"/>
          <w:szCs w:val="20"/>
        </w:rPr>
        <w:t xml:space="preserve">Table </w:t>
      </w:r>
      <w:r w:rsidR="007563DF" w:rsidRPr="00AB674E">
        <w:rPr>
          <w:rFonts w:ascii="Times New Roman" w:cs="Times New Roman"/>
          <w:b/>
          <w:sz w:val="20"/>
          <w:szCs w:val="20"/>
        </w:rPr>
        <w:t>1</w:t>
      </w:r>
      <w:r w:rsidRPr="00AB674E">
        <w:rPr>
          <w:rFonts w:ascii="Times New Roman" w:cs="Times New Roman"/>
          <w:sz w:val="20"/>
          <w:szCs w:val="20"/>
        </w:rPr>
        <w:t xml:space="preserve"> Summary of information obtained from post-filtered IFSAR image.</w:t>
      </w:r>
    </w:p>
    <w:tbl>
      <w:tblPr>
        <w:tblStyle w:val="LightShading"/>
        <w:tblW w:w="7593" w:type="dxa"/>
        <w:jc w:val="center"/>
        <w:tblInd w:w="-882" w:type="dxa"/>
        <w:tblLook w:val="06A0" w:firstRow="1" w:lastRow="0" w:firstColumn="1" w:lastColumn="0" w:noHBand="1" w:noVBand="1"/>
      </w:tblPr>
      <w:tblGrid>
        <w:gridCol w:w="1116"/>
        <w:gridCol w:w="1468"/>
        <w:gridCol w:w="1663"/>
        <w:gridCol w:w="1514"/>
        <w:gridCol w:w="1832"/>
      </w:tblGrid>
      <w:tr w:rsidR="00D160A2" w:rsidRPr="00AB674E" w:rsidTr="008F0120">
        <w:trPr>
          <w:cnfStyle w:val="100000000000" w:firstRow="1" w:lastRow="0" w:firstColumn="0" w:lastColumn="0" w:oddVBand="0" w:evenVBand="0" w:oddHBand="0"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1116" w:type="dxa"/>
            <w:vAlign w:val="center"/>
            <w:hideMark/>
          </w:tcPr>
          <w:p w:rsidR="00D160A2" w:rsidRPr="00AB674E" w:rsidRDefault="00D160A2" w:rsidP="00847E77">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bCs w:val="0"/>
                <w:kern w:val="24"/>
                <w:sz w:val="20"/>
                <w:szCs w:val="20"/>
                <w:lang w:val="ms-MY"/>
              </w:rPr>
              <w:t>Window</w:t>
            </w:r>
          </w:p>
        </w:tc>
        <w:tc>
          <w:tcPr>
            <w:tcW w:w="1468" w:type="dxa"/>
            <w:vAlign w:val="center"/>
            <w:hideMark/>
          </w:tcPr>
          <w:p w:rsidR="00D160A2" w:rsidRPr="00AB674E" w:rsidRDefault="00D160A2" w:rsidP="00847E77">
            <w:pPr>
              <w:spacing w:line="240" w:lineRule="auto"/>
              <w:ind w:left="-1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bCs w:val="0"/>
                <w:kern w:val="24"/>
                <w:sz w:val="20"/>
                <w:szCs w:val="20"/>
                <w:lang w:val="ms-MY"/>
              </w:rPr>
              <w:t>Mean</w:t>
            </w:r>
          </w:p>
        </w:tc>
        <w:tc>
          <w:tcPr>
            <w:tcW w:w="1663" w:type="dxa"/>
            <w:vAlign w:val="center"/>
            <w:hideMark/>
          </w:tcPr>
          <w:p w:rsidR="00D160A2" w:rsidRPr="00AB674E" w:rsidRDefault="00D160A2" w:rsidP="00847E77">
            <w:pPr>
              <w:spacing w:line="240" w:lineRule="auto"/>
              <w:ind w:left="-18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bCs w:val="0"/>
                <w:kern w:val="24"/>
                <w:sz w:val="20"/>
                <w:szCs w:val="20"/>
                <w:lang w:val="ms-MY"/>
              </w:rPr>
              <w:t>Std. Dev</w:t>
            </w:r>
          </w:p>
        </w:tc>
        <w:tc>
          <w:tcPr>
            <w:tcW w:w="1514" w:type="dxa"/>
            <w:hideMark/>
          </w:tcPr>
          <w:p w:rsidR="00D160A2" w:rsidRPr="00AB674E" w:rsidRDefault="00D160A2" w:rsidP="00847E77">
            <w:pPr>
              <w:spacing w:line="240" w:lineRule="auto"/>
              <w:ind w:left="-1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s="Times New Roman"/>
                <w:bCs w:val="0"/>
                <w:kern w:val="24"/>
                <w:sz w:val="20"/>
                <w:szCs w:val="20"/>
                <w:lang w:val="ms-MY"/>
              </w:rPr>
            </w:pPr>
            <w:r w:rsidRPr="00AB674E">
              <w:rPr>
                <w:rFonts w:ascii="Times New Roman" w:eastAsia="Times New Roman" w:cs="Times New Roman"/>
                <w:bCs w:val="0"/>
                <w:kern w:val="24"/>
                <w:sz w:val="20"/>
                <w:szCs w:val="20"/>
                <w:lang w:val="ms-MY"/>
              </w:rPr>
              <w:t>Variation Coeffient</w:t>
            </w:r>
          </w:p>
          <w:p w:rsidR="00D160A2" w:rsidRPr="00AB674E" w:rsidRDefault="00D160A2" w:rsidP="00847E77">
            <w:pPr>
              <w:spacing w:line="240" w:lineRule="auto"/>
              <w:ind w:left="-1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bCs w:val="0"/>
                <w:kern w:val="24"/>
                <w:sz w:val="20"/>
                <w:szCs w:val="20"/>
                <w:lang w:val="ms-MY"/>
              </w:rPr>
              <w:t>(VC)</w:t>
            </w:r>
          </w:p>
        </w:tc>
        <w:tc>
          <w:tcPr>
            <w:tcW w:w="1832" w:type="dxa"/>
          </w:tcPr>
          <w:p w:rsidR="00AE5991" w:rsidRPr="00AB674E" w:rsidRDefault="00D160A2" w:rsidP="00847E77">
            <w:pPr>
              <w:spacing w:line="240" w:lineRule="auto"/>
              <w:ind w:left="-52" w:right="1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s="Times New Roman"/>
                <w:bCs w:val="0"/>
                <w:kern w:val="24"/>
                <w:sz w:val="20"/>
                <w:szCs w:val="20"/>
                <w:lang w:val="ms-MY"/>
              </w:rPr>
            </w:pPr>
            <w:r w:rsidRPr="00AB674E">
              <w:rPr>
                <w:rFonts w:ascii="Times New Roman" w:eastAsia="Times New Roman" w:cs="Times New Roman"/>
                <w:bCs w:val="0"/>
                <w:kern w:val="24"/>
                <w:sz w:val="20"/>
                <w:szCs w:val="20"/>
                <w:lang w:val="ms-MY"/>
              </w:rPr>
              <w:t>Signal-to-Noise Ratio</w:t>
            </w:r>
          </w:p>
          <w:p w:rsidR="00D160A2" w:rsidRPr="00AB674E" w:rsidRDefault="00D160A2" w:rsidP="00847E77">
            <w:pPr>
              <w:spacing w:line="240" w:lineRule="auto"/>
              <w:ind w:left="-52" w:right="1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cs="Times New Roman"/>
                <w:bCs w:val="0"/>
                <w:kern w:val="24"/>
                <w:sz w:val="20"/>
                <w:szCs w:val="20"/>
                <w:lang w:val="ms-MY"/>
              </w:rPr>
            </w:pPr>
            <w:r w:rsidRPr="00AB674E">
              <w:rPr>
                <w:rFonts w:ascii="Times New Roman" w:eastAsia="Times New Roman" w:cs="Times New Roman"/>
                <w:bCs w:val="0"/>
                <w:kern w:val="24"/>
                <w:sz w:val="20"/>
                <w:szCs w:val="20"/>
                <w:lang w:val="ms-MY"/>
              </w:rPr>
              <w:t>(SNR)</w:t>
            </w:r>
          </w:p>
        </w:tc>
      </w:tr>
      <w:tr w:rsidR="009015FE" w:rsidRPr="00AB674E" w:rsidTr="007563DF">
        <w:trPr>
          <w:trHeight w:val="242"/>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870DEF" w:rsidP="007563DF">
            <w:pPr>
              <w:spacing w:line="240" w:lineRule="auto"/>
              <w:ind w:left="-180"/>
              <w:rPr>
                <w:rFonts w:ascii="Times New Roman" w:eastAsia="Times New Roman" w:cs="Times New Roman"/>
                <w:sz w:val="20"/>
                <w:szCs w:val="20"/>
              </w:rPr>
            </w:pPr>
            <w:r w:rsidRPr="00AB674E">
              <w:rPr>
                <w:rFonts w:ascii="Times New Roman" w:eastAsia="Times New Roman" w:cs="Times New Roman"/>
                <w:sz w:val="20"/>
                <w:szCs w:val="20"/>
              </w:rPr>
              <w:t>*</w:t>
            </w:r>
            <w:r w:rsidR="009015FE" w:rsidRPr="00AB674E">
              <w:rPr>
                <w:rFonts w:ascii="Times New Roman" w:eastAsia="Times New Roman" w:cs="Times New Roman"/>
                <w:sz w:val="20"/>
                <w:szCs w:val="20"/>
              </w:rPr>
              <w:t>Original</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0.851904</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1.158218</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1.359564</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0.73553</w:t>
            </w:r>
          </w:p>
        </w:tc>
      </w:tr>
      <w:tr w:rsidR="009015FE" w:rsidRPr="00AB674E" w:rsidTr="007563DF">
        <w:trPr>
          <w:trHeight w:val="265"/>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3x3</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0.850390</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1.150446</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1.352845</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0.739183</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5x5</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0.849224</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1.146646</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1.350228</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0.740616</w:t>
            </w:r>
          </w:p>
        </w:tc>
      </w:tr>
      <w:tr w:rsidR="009015FE" w:rsidRPr="00AB674E" w:rsidTr="007563DF">
        <w:trPr>
          <w:trHeight w:val="274"/>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7x7</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 xml:space="preserve"> 0.848319</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1.144041</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1.348598</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0.741511</w:t>
            </w:r>
          </w:p>
        </w:tc>
      </w:tr>
      <w:tr w:rsidR="009015FE" w:rsidRPr="00AB674E" w:rsidTr="007563DF">
        <w:trPr>
          <w:trHeight w:val="251"/>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9x9</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0.847591</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1.141942</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1.34728</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0.742236</w:t>
            </w:r>
          </w:p>
        </w:tc>
      </w:tr>
      <w:tr w:rsidR="009015FE" w:rsidRPr="00AB674E" w:rsidTr="007563DF">
        <w:trPr>
          <w:trHeight w:val="274"/>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11x11</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0.847061</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1.140262</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1.346139</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0.742865</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hideMark/>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13x13</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 xml:space="preserve">0.846666  </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1.138750</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1.344981</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0.743505</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kern w:val="24"/>
                <w:sz w:val="20"/>
                <w:szCs w:val="20"/>
                <w:lang w:val="ms-MY"/>
              </w:rPr>
            </w:pPr>
            <w:r w:rsidRPr="00AB674E">
              <w:rPr>
                <w:rFonts w:ascii="Times New Roman" w:eastAsia="Times New Roman" w:cs="Times New Roman"/>
                <w:kern w:val="24"/>
                <w:sz w:val="20"/>
                <w:szCs w:val="20"/>
                <w:lang w:val="ms-MY"/>
              </w:rPr>
              <w:t>15x15</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0.846317</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sz w:val="20"/>
                <w:szCs w:val="20"/>
              </w:rPr>
              <w:t>1.137390</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1.343929</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0.744087</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1F2897" w:rsidP="007563DF">
            <w:pPr>
              <w:tabs>
                <w:tab w:val="left" w:pos="1084"/>
              </w:tabs>
              <w:spacing w:line="240" w:lineRule="auto"/>
              <w:ind w:left="-180" w:right="-295"/>
              <w:rPr>
                <w:rFonts w:ascii="Times New Roman" w:eastAsia="Times New Roman" w:cs="Times New Roman"/>
                <w:sz w:val="20"/>
                <w:szCs w:val="20"/>
              </w:rPr>
            </w:pPr>
            <w:r w:rsidRPr="00AB674E">
              <w:rPr>
                <w:rFonts w:ascii="Times New Roman" w:eastAsia="Times New Roman" w:cs="Times New Roman"/>
                <w:sz w:val="20"/>
                <w:szCs w:val="20"/>
              </w:rPr>
              <w:t>**</w:t>
            </w:r>
            <w:r w:rsidR="009015FE" w:rsidRPr="00AB674E">
              <w:rPr>
                <w:rFonts w:ascii="Times New Roman" w:eastAsia="Times New Roman" w:cs="Times New Roman"/>
                <w:sz w:val="20"/>
                <w:szCs w:val="20"/>
              </w:rPr>
              <w:t>Original</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0.167488</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0.433001</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2.585266</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0.386807</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3x3</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0.167040</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0.431364</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2.582399</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0.387237</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5x5</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0.166706</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0.430415</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2.581881</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0.387315</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lastRenderedPageBreak/>
              <w:t>7x7</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0.166433</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0.429637</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2.581441</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0.387381</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9x9</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0.166204</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Times New Roman" w:cs="Times New Roman"/>
                <w:kern w:val="24"/>
                <w:sz w:val="20"/>
                <w:szCs w:val="20"/>
                <w:lang w:val="ms-MY"/>
              </w:rPr>
              <w:t>0.428923</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2.580702</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0.387491</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11x11</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0.166014</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0.428247</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2.579584</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0.387659</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sz w:val="20"/>
                <w:szCs w:val="20"/>
              </w:rPr>
            </w:pPr>
            <w:r w:rsidRPr="00AB674E">
              <w:rPr>
                <w:rFonts w:ascii="Times New Roman" w:eastAsia="Times New Roman" w:cs="Times New Roman"/>
                <w:kern w:val="24"/>
                <w:sz w:val="20"/>
                <w:szCs w:val="20"/>
                <w:lang w:val="ms-MY"/>
              </w:rPr>
              <w:t>13x13</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0.165850</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0.427580</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2.578113</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0.387881</w:t>
            </w:r>
          </w:p>
        </w:tc>
      </w:tr>
      <w:tr w:rsidR="009015FE" w:rsidRPr="00AB674E" w:rsidTr="007563DF">
        <w:trPr>
          <w:trHeight w:val="235"/>
          <w:jc w:val="center"/>
        </w:trPr>
        <w:tc>
          <w:tcPr>
            <w:cnfStyle w:val="001000000000" w:firstRow="0" w:lastRow="0" w:firstColumn="1" w:lastColumn="0" w:oddVBand="0" w:evenVBand="0" w:oddHBand="0" w:evenHBand="0" w:firstRowFirstColumn="0" w:firstRowLastColumn="0" w:lastRowFirstColumn="0" w:lastRowLastColumn="0"/>
            <w:tcW w:w="1116" w:type="dxa"/>
          </w:tcPr>
          <w:p w:rsidR="009015FE" w:rsidRPr="00AB674E" w:rsidRDefault="009015FE" w:rsidP="007563DF">
            <w:pPr>
              <w:spacing w:line="240" w:lineRule="auto"/>
              <w:ind w:left="-180"/>
              <w:jc w:val="center"/>
              <w:rPr>
                <w:rFonts w:ascii="Times New Roman" w:eastAsia="Times New Roman" w:cs="Times New Roman"/>
                <w:kern w:val="24"/>
                <w:sz w:val="20"/>
                <w:szCs w:val="20"/>
                <w:lang w:val="ms-MY"/>
              </w:rPr>
            </w:pPr>
            <w:r w:rsidRPr="00AB674E">
              <w:rPr>
                <w:rFonts w:ascii="Times New Roman" w:eastAsia="Times New Roman" w:cs="Times New Roman"/>
                <w:kern w:val="24"/>
                <w:sz w:val="20"/>
                <w:szCs w:val="20"/>
                <w:lang w:val="ms-MY"/>
              </w:rPr>
              <w:t>15x15</w:t>
            </w:r>
          </w:p>
        </w:tc>
        <w:tc>
          <w:tcPr>
            <w:tcW w:w="1468" w:type="dxa"/>
          </w:tcPr>
          <w:p w:rsidR="009015FE" w:rsidRPr="00AB674E" w:rsidRDefault="009015FE" w:rsidP="007563DF">
            <w:pPr>
              <w:spacing w:line="240" w:lineRule="auto"/>
              <w:ind w:left="7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0.165702</w:t>
            </w:r>
          </w:p>
        </w:tc>
        <w:tc>
          <w:tcPr>
            <w:tcW w:w="1663" w:type="dxa"/>
          </w:tcPr>
          <w:p w:rsidR="009015FE" w:rsidRPr="00AB674E" w:rsidRDefault="009015FE" w:rsidP="007563DF">
            <w:pPr>
              <w:spacing w:line="240" w:lineRule="auto"/>
              <w:ind w:left="-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cs="Times New Roman"/>
                <w:sz w:val="20"/>
                <w:szCs w:val="20"/>
              </w:rPr>
            </w:pPr>
            <w:r w:rsidRPr="00AB674E">
              <w:rPr>
                <w:rFonts w:ascii="Times New Roman" w:eastAsia="Calibri" w:cs="Times New Roman"/>
                <w:kern w:val="24"/>
                <w:sz w:val="20"/>
                <w:szCs w:val="20"/>
              </w:rPr>
              <w:t>0.426956</w:t>
            </w:r>
          </w:p>
        </w:tc>
        <w:tc>
          <w:tcPr>
            <w:tcW w:w="1514" w:type="dxa"/>
          </w:tcPr>
          <w:p w:rsidR="009015FE" w:rsidRPr="00AB674E" w:rsidRDefault="009015FE" w:rsidP="007563DF">
            <w:pPr>
              <w:spacing w:line="240" w:lineRule="auto"/>
              <w:ind w:left="-179"/>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2.57665</w:t>
            </w:r>
          </w:p>
        </w:tc>
        <w:tc>
          <w:tcPr>
            <w:tcW w:w="1832" w:type="dxa"/>
          </w:tcPr>
          <w:p w:rsidR="009015FE" w:rsidRPr="00AB674E" w:rsidRDefault="009015FE" w:rsidP="007563DF">
            <w:pPr>
              <w:spacing w:line="240" w:lineRule="auto"/>
              <w:ind w:left="-52" w:right="170"/>
              <w:jc w:val="center"/>
              <w:cnfStyle w:val="000000000000" w:firstRow="0" w:lastRow="0" w:firstColumn="0" w:lastColumn="0" w:oddVBand="0" w:evenVBand="0" w:oddHBand="0" w:evenHBand="0" w:firstRowFirstColumn="0" w:firstRowLastColumn="0" w:lastRowFirstColumn="0" w:lastRowLastColumn="0"/>
              <w:rPr>
                <w:rFonts w:ascii="Times New Roman" w:cs="Times New Roman"/>
                <w:color w:val="000000"/>
                <w:sz w:val="20"/>
                <w:szCs w:val="20"/>
              </w:rPr>
            </w:pPr>
            <w:r w:rsidRPr="00AB674E">
              <w:rPr>
                <w:rFonts w:ascii="Times New Roman" w:cs="Times New Roman"/>
                <w:color w:val="000000"/>
                <w:sz w:val="20"/>
                <w:szCs w:val="20"/>
              </w:rPr>
              <w:t>0.388101</w:t>
            </w:r>
          </w:p>
        </w:tc>
      </w:tr>
    </w:tbl>
    <w:p w:rsidR="005C27A0" w:rsidRPr="00AB674E" w:rsidRDefault="001F2897" w:rsidP="005C27A0">
      <w:pPr>
        <w:pStyle w:val="ListParagraph"/>
        <w:spacing w:line="240" w:lineRule="auto"/>
        <w:ind w:left="0" w:firstLine="720"/>
        <w:rPr>
          <w:rFonts w:ascii="Times New Roman" w:cs="Times New Roman"/>
          <w:b/>
          <w:sz w:val="20"/>
          <w:szCs w:val="20"/>
        </w:rPr>
      </w:pPr>
      <w:r w:rsidRPr="00AB674E">
        <w:rPr>
          <w:rFonts w:ascii="Times New Roman" w:cs="Times New Roman"/>
          <w:b/>
          <w:sz w:val="20"/>
          <w:szCs w:val="20"/>
        </w:rPr>
        <w:t>*</w:t>
      </w:r>
      <w:r w:rsidRPr="00AB674E">
        <w:rPr>
          <w:rFonts w:ascii="Times New Roman" w:cs="Times New Roman"/>
          <w:sz w:val="20"/>
          <w:szCs w:val="20"/>
        </w:rPr>
        <w:t>Blue band</w:t>
      </w:r>
      <w:r w:rsidR="005C27A0" w:rsidRPr="00AB674E">
        <w:rPr>
          <w:rFonts w:ascii="Times New Roman" w:cs="Times New Roman"/>
          <w:sz w:val="20"/>
          <w:szCs w:val="20"/>
        </w:rPr>
        <w:t>, **Red band</w:t>
      </w:r>
    </w:p>
    <w:p w:rsidR="00E722D2" w:rsidRDefault="00E722D2" w:rsidP="00FD0BD8">
      <w:pPr>
        <w:spacing w:line="240" w:lineRule="auto"/>
        <w:rPr>
          <w:rFonts w:ascii="Times New Roman" w:cs="Times New Roman"/>
          <w:sz w:val="20"/>
          <w:szCs w:val="20"/>
        </w:rPr>
      </w:pPr>
    </w:p>
    <w:p w:rsidR="001E5EE1" w:rsidRDefault="001E5EE1" w:rsidP="00FD0BD8">
      <w:pPr>
        <w:spacing w:line="240" w:lineRule="auto"/>
        <w:rPr>
          <w:rFonts w:ascii="Times New Roman" w:cs="Times New Roman"/>
          <w:sz w:val="20"/>
          <w:szCs w:val="20"/>
        </w:rPr>
      </w:pPr>
      <w:r w:rsidRPr="00AB674E">
        <w:rPr>
          <w:rFonts w:ascii="Times New Roman" w:cs="Times New Roman"/>
          <w:sz w:val="20"/>
          <w:szCs w:val="20"/>
        </w:rPr>
        <w:t xml:space="preserve">Regarding to statistical </w:t>
      </w:r>
      <w:r w:rsidR="00870DEF" w:rsidRPr="00AB674E">
        <w:rPr>
          <w:rFonts w:ascii="Times New Roman" w:cs="Times New Roman"/>
          <w:sz w:val="20"/>
          <w:szCs w:val="20"/>
        </w:rPr>
        <w:t>description</w:t>
      </w:r>
      <w:r w:rsidRPr="00AB674E">
        <w:rPr>
          <w:rFonts w:ascii="Times New Roman" w:cs="Times New Roman"/>
          <w:sz w:val="20"/>
          <w:szCs w:val="20"/>
        </w:rPr>
        <w:t xml:space="preserve">, standard deviation of all resultant figures is not broadly ranged due to </w:t>
      </w:r>
      <w:r w:rsidR="00870DEF" w:rsidRPr="00AB674E">
        <w:rPr>
          <w:rFonts w:ascii="Times New Roman" w:cs="Times New Roman"/>
          <w:sz w:val="20"/>
          <w:szCs w:val="20"/>
        </w:rPr>
        <w:t xml:space="preserve">the fact that </w:t>
      </w:r>
      <w:r w:rsidRPr="00AB674E">
        <w:rPr>
          <w:rFonts w:ascii="Times New Roman" w:cs="Times New Roman"/>
          <w:sz w:val="20"/>
          <w:szCs w:val="20"/>
        </w:rPr>
        <w:t xml:space="preserve">noises sources located on </w:t>
      </w:r>
      <w:r w:rsidR="0003559C" w:rsidRPr="00AB674E">
        <w:rPr>
          <w:rFonts w:ascii="Times New Roman" w:cs="Times New Roman"/>
          <w:sz w:val="20"/>
          <w:szCs w:val="20"/>
        </w:rPr>
        <w:t>homogeneous</w:t>
      </w:r>
      <w:r w:rsidRPr="00AB674E">
        <w:rPr>
          <w:rFonts w:ascii="Times New Roman" w:cs="Times New Roman"/>
          <w:sz w:val="20"/>
          <w:szCs w:val="20"/>
        </w:rPr>
        <w:t xml:space="preserve"> area</w:t>
      </w:r>
      <w:r w:rsidR="0003559C" w:rsidRPr="00AB674E">
        <w:rPr>
          <w:rFonts w:ascii="Times New Roman" w:cs="Times New Roman"/>
          <w:sz w:val="20"/>
          <w:szCs w:val="20"/>
        </w:rPr>
        <w:t xml:space="preserve"> such as the sea water </w:t>
      </w:r>
      <w:r w:rsidRPr="00AB674E">
        <w:rPr>
          <w:rFonts w:ascii="Times New Roman" w:cs="Times New Roman"/>
          <w:sz w:val="20"/>
          <w:szCs w:val="20"/>
        </w:rPr>
        <w:t xml:space="preserve">which in turn leads to small range of VC value. Thus, it is said that the </w:t>
      </w:r>
      <w:r w:rsidR="00A05A7E" w:rsidRPr="00AB674E">
        <w:rPr>
          <w:rFonts w:ascii="Times New Roman" w:cs="Times New Roman"/>
          <w:sz w:val="20"/>
          <w:szCs w:val="20"/>
        </w:rPr>
        <w:t>impact of filtering in seagrass habitat</w:t>
      </w:r>
      <w:r w:rsidRPr="00AB674E">
        <w:rPr>
          <w:rFonts w:ascii="Times New Roman" w:cs="Times New Roman"/>
          <w:sz w:val="20"/>
          <w:szCs w:val="20"/>
        </w:rPr>
        <w:t xml:space="preserve"> is stable and </w:t>
      </w:r>
      <w:r w:rsidR="00870DEF" w:rsidRPr="00AB674E">
        <w:rPr>
          <w:rFonts w:ascii="Times New Roman" w:cs="Times New Roman"/>
          <w:sz w:val="20"/>
          <w:szCs w:val="20"/>
        </w:rPr>
        <w:t>uniformsince</w:t>
      </w:r>
      <w:r w:rsidRPr="00AB674E">
        <w:rPr>
          <w:rFonts w:ascii="Times New Roman" w:cs="Times New Roman"/>
          <w:sz w:val="20"/>
          <w:szCs w:val="20"/>
        </w:rPr>
        <w:t xml:space="preserve"> the variability is less</w:t>
      </w:r>
      <w:r w:rsidR="00581DA3" w:rsidRPr="00AB674E">
        <w:rPr>
          <w:rFonts w:ascii="Times New Roman" w:cs="Times New Roman"/>
          <w:sz w:val="20"/>
          <w:szCs w:val="20"/>
        </w:rPr>
        <w:t xml:space="preserve"> in the Johor straits region</w:t>
      </w:r>
      <w:r w:rsidRPr="00AB674E">
        <w:rPr>
          <w:rFonts w:ascii="Times New Roman" w:cs="Times New Roman"/>
          <w:sz w:val="20"/>
          <w:szCs w:val="20"/>
        </w:rPr>
        <w:t xml:space="preserve">. </w:t>
      </w:r>
      <w:r w:rsidR="00A05A7E" w:rsidRPr="00AB674E">
        <w:rPr>
          <w:rFonts w:ascii="Times New Roman" w:cs="Times New Roman"/>
          <w:sz w:val="20"/>
          <w:szCs w:val="20"/>
        </w:rPr>
        <w:t xml:space="preserve">In general, the value of VC is in decreasing trend when the window size of filter used on image is expanded. </w:t>
      </w:r>
      <w:r w:rsidRPr="00AB674E">
        <w:rPr>
          <w:rFonts w:ascii="Times New Roman" w:cs="Times New Roman"/>
          <w:sz w:val="20"/>
          <w:szCs w:val="20"/>
        </w:rPr>
        <w:t xml:space="preserve">As VC is the inverse of SNR, lowest VC </w:t>
      </w:r>
      <w:r w:rsidR="00870DEF" w:rsidRPr="00AB674E">
        <w:rPr>
          <w:rFonts w:ascii="Times New Roman" w:cs="Times New Roman"/>
          <w:sz w:val="20"/>
          <w:szCs w:val="20"/>
        </w:rPr>
        <w:t>indicating</w:t>
      </w:r>
      <w:r w:rsidRPr="00AB674E">
        <w:rPr>
          <w:rFonts w:ascii="Times New Roman" w:cs="Times New Roman"/>
          <w:sz w:val="20"/>
          <w:szCs w:val="20"/>
        </w:rPr>
        <w:t xml:space="preserve"> the highest SNR</w:t>
      </w:r>
      <w:r w:rsidR="009E6704" w:rsidRPr="00AB674E">
        <w:rPr>
          <w:rFonts w:ascii="Times New Roman" w:cs="Times New Roman"/>
          <w:sz w:val="20"/>
          <w:szCs w:val="20"/>
        </w:rPr>
        <w:t xml:space="preserve"> value</w:t>
      </w:r>
      <w:r w:rsidR="00912756" w:rsidRPr="00AB674E">
        <w:rPr>
          <w:rFonts w:ascii="Times New Roman" w:cs="Times New Roman"/>
          <w:sz w:val="20"/>
          <w:szCs w:val="20"/>
        </w:rPr>
        <w:t xml:space="preserve"> </w:t>
      </w:r>
      <w:r w:rsidR="00D8470D" w:rsidRPr="00AB674E">
        <w:rPr>
          <w:rFonts w:ascii="Times New Roman" w:cs="Times New Roman"/>
          <w:color w:val="000000" w:themeColor="text1"/>
          <w:sz w:val="20"/>
          <w:szCs w:val="20"/>
        </w:rPr>
        <w:t>(</w:t>
      </w:r>
      <w:proofErr w:type="spellStart"/>
      <w:r w:rsidR="00912756" w:rsidRPr="00AB674E">
        <w:rPr>
          <w:rFonts w:ascii="Times New Roman" w:cs="Times New Roman"/>
          <w:color w:val="000000" w:themeColor="text1"/>
          <w:sz w:val="20"/>
          <w:szCs w:val="20"/>
        </w:rPr>
        <w:t>Misbari</w:t>
      </w:r>
      <w:proofErr w:type="spellEnd"/>
      <w:r w:rsidR="00912756" w:rsidRPr="00AB674E">
        <w:rPr>
          <w:rFonts w:ascii="Times New Roman" w:cs="Times New Roman"/>
          <w:color w:val="000000" w:themeColor="text1"/>
          <w:sz w:val="20"/>
          <w:szCs w:val="20"/>
        </w:rPr>
        <w:t xml:space="preserve"> S., 2014</w:t>
      </w:r>
      <w:r w:rsidR="00D8470D" w:rsidRPr="00AB674E">
        <w:rPr>
          <w:rFonts w:ascii="Times New Roman" w:cs="Times New Roman"/>
          <w:color w:val="000000" w:themeColor="text1"/>
          <w:sz w:val="20"/>
          <w:szCs w:val="20"/>
        </w:rPr>
        <w:t>)</w:t>
      </w:r>
      <w:r w:rsidRPr="00AB674E">
        <w:rPr>
          <w:rFonts w:ascii="Times New Roman" w:cs="Times New Roman"/>
          <w:color w:val="000000" w:themeColor="text1"/>
          <w:sz w:val="20"/>
          <w:szCs w:val="20"/>
        </w:rPr>
        <w:t>.</w:t>
      </w:r>
      <w:r w:rsidRPr="00AB674E">
        <w:rPr>
          <w:rFonts w:ascii="Times New Roman" w:cs="Times New Roman"/>
          <w:color w:val="FF0000"/>
          <w:sz w:val="20"/>
          <w:szCs w:val="20"/>
        </w:rPr>
        <w:t xml:space="preserve"> </w:t>
      </w:r>
      <w:r w:rsidR="00F94CB5" w:rsidRPr="00AB674E">
        <w:rPr>
          <w:rFonts w:ascii="Times New Roman" w:cs="Times New Roman"/>
          <w:sz w:val="20"/>
          <w:szCs w:val="20"/>
        </w:rPr>
        <w:t>For the blue band which has unfiltered BRI range of 0 to 42.304</w:t>
      </w:r>
      <w:r w:rsidRPr="00AB674E">
        <w:rPr>
          <w:rFonts w:ascii="Times New Roman" w:cs="Times New Roman"/>
          <w:sz w:val="20"/>
          <w:szCs w:val="20"/>
        </w:rPr>
        <w:t xml:space="preserve">, the lowest VC </w:t>
      </w:r>
      <w:r w:rsidR="00F94CB5" w:rsidRPr="00AB674E">
        <w:rPr>
          <w:rFonts w:ascii="Times New Roman" w:cs="Times New Roman"/>
          <w:sz w:val="20"/>
          <w:szCs w:val="20"/>
        </w:rPr>
        <w:t>is</w:t>
      </w:r>
      <w:r w:rsidRPr="00AB674E">
        <w:rPr>
          <w:rFonts w:ascii="Times New Roman" w:cs="Times New Roman"/>
          <w:sz w:val="20"/>
          <w:szCs w:val="20"/>
        </w:rPr>
        <w:t xml:space="preserve"> shown by </w:t>
      </w:r>
      <w:r w:rsidR="00975603" w:rsidRPr="00AB674E">
        <w:rPr>
          <w:rFonts w:ascii="Times New Roman" w:cs="Times New Roman"/>
          <w:sz w:val="20"/>
          <w:szCs w:val="20"/>
        </w:rPr>
        <w:t xml:space="preserve">window of </w:t>
      </w:r>
      <w:r w:rsidRPr="00AB674E">
        <w:rPr>
          <w:rFonts w:ascii="Times New Roman" w:cs="Times New Roman"/>
          <w:sz w:val="20"/>
          <w:szCs w:val="20"/>
        </w:rPr>
        <w:t>1</w:t>
      </w:r>
      <w:r w:rsidR="00975603" w:rsidRPr="00AB674E">
        <w:rPr>
          <w:rFonts w:ascii="Times New Roman" w:cs="Times New Roman"/>
          <w:sz w:val="20"/>
          <w:szCs w:val="20"/>
        </w:rPr>
        <w:t>5</w:t>
      </w:r>
      <w:r w:rsidRPr="00AB674E">
        <w:rPr>
          <w:rFonts w:ascii="Times New Roman" w:cs="Times New Roman"/>
          <w:sz w:val="20"/>
          <w:szCs w:val="20"/>
        </w:rPr>
        <w:t>x1</w:t>
      </w:r>
      <w:r w:rsidR="00975603" w:rsidRPr="00AB674E">
        <w:rPr>
          <w:rFonts w:ascii="Times New Roman" w:cs="Times New Roman"/>
          <w:sz w:val="20"/>
          <w:szCs w:val="20"/>
        </w:rPr>
        <w:t>5</w:t>
      </w:r>
      <w:r w:rsidRPr="00AB674E">
        <w:rPr>
          <w:rFonts w:ascii="Times New Roman" w:cs="Times New Roman"/>
          <w:sz w:val="20"/>
          <w:szCs w:val="20"/>
        </w:rPr>
        <w:t xml:space="preserve"> by </w:t>
      </w:r>
      <w:r w:rsidR="00975603" w:rsidRPr="00AB674E">
        <w:rPr>
          <w:rFonts w:ascii="Times New Roman" w:cs="Times New Roman"/>
          <w:color w:val="000000"/>
          <w:sz w:val="20"/>
          <w:szCs w:val="20"/>
        </w:rPr>
        <w:t xml:space="preserve">1.343929 </w:t>
      </w:r>
      <w:r w:rsidR="00F94CB5" w:rsidRPr="00AB674E">
        <w:rPr>
          <w:rFonts w:ascii="Times New Roman" w:cs="Times New Roman"/>
          <w:sz w:val="20"/>
          <w:szCs w:val="20"/>
        </w:rPr>
        <w:t>that</w:t>
      </w:r>
      <w:r w:rsidRPr="00AB674E">
        <w:rPr>
          <w:rFonts w:ascii="Times New Roman" w:cs="Times New Roman"/>
          <w:sz w:val="20"/>
          <w:szCs w:val="20"/>
        </w:rPr>
        <w:t xml:space="preserve"> containing more signal relative to the </w:t>
      </w:r>
      <w:r w:rsidR="005045B3" w:rsidRPr="00AB674E">
        <w:rPr>
          <w:rFonts w:ascii="Times New Roman" w:cs="Times New Roman"/>
          <w:sz w:val="20"/>
          <w:szCs w:val="20"/>
        </w:rPr>
        <w:t>‘</w:t>
      </w:r>
      <w:r w:rsidRPr="00AB674E">
        <w:rPr>
          <w:rFonts w:ascii="Times New Roman" w:cs="Times New Roman"/>
          <w:sz w:val="20"/>
          <w:szCs w:val="20"/>
        </w:rPr>
        <w:t>noise</w:t>
      </w:r>
      <w:r w:rsidR="005045B3" w:rsidRPr="00AB674E">
        <w:rPr>
          <w:rFonts w:ascii="Times New Roman" w:cs="Times New Roman"/>
          <w:sz w:val="20"/>
          <w:szCs w:val="20"/>
        </w:rPr>
        <w:t>s’</w:t>
      </w:r>
      <w:r w:rsidRPr="00AB674E">
        <w:rPr>
          <w:rFonts w:ascii="Times New Roman" w:cs="Times New Roman"/>
          <w:sz w:val="20"/>
          <w:szCs w:val="20"/>
        </w:rPr>
        <w:t xml:space="preserve"> on the image with SNR value of </w:t>
      </w:r>
      <w:r w:rsidR="005045B3" w:rsidRPr="00AB674E">
        <w:rPr>
          <w:rFonts w:ascii="Times New Roman" w:cs="Times New Roman"/>
          <w:color w:val="000000"/>
          <w:sz w:val="20"/>
          <w:szCs w:val="20"/>
        </w:rPr>
        <w:t>0.744087</w:t>
      </w:r>
      <w:r w:rsidR="005045B3" w:rsidRPr="00AB674E">
        <w:rPr>
          <w:rFonts w:ascii="Times New Roman" w:cs="Times New Roman"/>
          <w:sz w:val="20"/>
          <w:szCs w:val="20"/>
        </w:rPr>
        <w:t xml:space="preserve">. </w:t>
      </w:r>
      <w:r w:rsidR="009C5F55" w:rsidRPr="00AB674E">
        <w:rPr>
          <w:rFonts w:ascii="Times New Roman" w:cs="Times New Roman"/>
          <w:sz w:val="20"/>
          <w:szCs w:val="20"/>
        </w:rPr>
        <w:t>Relatively, r</w:t>
      </w:r>
      <w:r w:rsidR="00F94CB5" w:rsidRPr="00AB674E">
        <w:rPr>
          <w:rFonts w:ascii="Times New Roman" w:cs="Times New Roman"/>
          <w:sz w:val="20"/>
          <w:szCs w:val="20"/>
        </w:rPr>
        <w:t xml:space="preserve">ed band </w:t>
      </w:r>
      <w:r w:rsidR="00B82149" w:rsidRPr="00AB674E">
        <w:rPr>
          <w:rFonts w:ascii="Times New Roman" w:cs="Times New Roman"/>
          <w:sz w:val="20"/>
          <w:szCs w:val="20"/>
        </w:rPr>
        <w:t xml:space="preserve">has higher CV band due to its narrow range of unfiltered BRI (0-12.894). </w:t>
      </w:r>
      <w:r w:rsidR="00AA4B64" w:rsidRPr="00AB674E">
        <w:rPr>
          <w:rFonts w:ascii="Times New Roman" w:cs="Times New Roman"/>
          <w:sz w:val="20"/>
          <w:szCs w:val="20"/>
        </w:rPr>
        <w:t xml:space="preserve">Similar to blue band, the lowest CV value and the highest SNR for red band is shown by the median filter using 15x15 window size. </w:t>
      </w:r>
      <w:r w:rsidR="005045B3" w:rsidRPr="00AB674E">
        <w:rPr>
          <w:rFonts w:ascii="Times New Roman" w:cs="Times New Roman"/>
          <w:sz w:val="20"/>
          <w:szCs w:val="20"/>
        </w:rPr>
        <w:t>Theoretically, this window size hence is considered as the best fit for the un</w:t>
      </w:r>
      <w:r w:rsidR="00CF3442" w:rsidRPr="00AB674E">
        <w:rPr>
          <w:rFonts w:ascii="Times New Roman" w:cs="Times New Roman"/>
          <w:sz w:val="20"/>
          <w:szCs w:val="20"/>
        </w:rPr>
        <w:t>desir</w:t>
      </w:r>
      <w:r w:rsidR="005045B3" w:rsidRPr="00AB674E">
        <w:rPr>
          <w:rFonts w:ascii="Times New Roman" w:cs="Times New Roman"/>
          <w:sz w:val="20"/>
          <w:szCs w:val="20"/>
        </w:rPr>
        <w:t>ed information removal on W</w:t>
      </w:r>
      <w:r w:rsidR="00D86C69" w:rsidRPr="00AB674E">
        <w:rPr>
          <w:rFonts w:ascii="Times New Roman" w:cs="Times New Roman"/>
          <w:sz w:val="20"/>
          <w:szCs w:val="20"/>
        </w:rPr>
        <w:t>V</w:t>
      </w:r>
      <w:r w:rsidR="005045B3" w:rsidRPr="00AB674E">
        <w:rPr>
          <w:rFonts w:ascii="Times New Roman" w:cs="Times New Roman"/>
          <w:sz w:val="20"/>
          <w:szCs w:val="20"/>
        </w:rPr>
        <w:t>-2 image for seagrass mapping.</w:t>
      </w:r>
      <w:r w:rsidR="005045B3" w:rsidRPr="00AB674E">
        <w:rPr>
          <w:rFonts w:ascii="Times New Roman" w:eastAsia="Times New Roman" w:cs="Times New Roman"/>
          <w:sz w:val="20"/>
          <w:szCs w:val="20"/>
          <w:lang w:val="en-GB" w:eastAsia="ms-MY"/>
        </w:rPr>
        <w:t xml:space="preserve">However, this indication is not </w:t>
      </w:r>
      <w:r w:rsidR="00D8470D" w:rsidRPr="00AB674E">
        <w:rPr>
          <w:rFonts w:ascii="Times New Roman" w:eastAsia="Times New Roman" w:cs="Times New Roman"/>
          <w:sz w:val="20"/>
          <w:szCs w:val="20"/>
          <w:lang w:val="en-GB" w:eastAsia="ms-MY"/>
        </w:rPr>
        <w:t xml:space="preserve">always true since in practise, we ought to test the accuracy of the resultant map for each window size. Operationally, median filter as one type of convolution filters is successfully </w:t>
      </w:r>
      <w:r w:rsidRPr="00AB674E">
        <w:rPr>
          <w:rFonts w:ascii="Times New Roman" w:eastAsia="Times New Roman" w:cs="Times New Roman"/>
          <w:sz w:val="20"/>
          <w:szCs w:val="20"/>
          <w:lang w:val="en-GB" w:eastAsia="ms-MY"/>
        </w:rPr>
        <w:t>minimizes the loss of informati</w:t>
      </w:r>
      <w:r w:rsidR="00D8470D" w:rsidRPr="00AB674E">
        <w:rPr>
          <w:rFonts w:ascii="Times New Roman" w:eastAsia="Times New Roman" w:cs="Times New Roman"/>
          <w:sz w:val="20"/>
          <w:szCs w:val="20"/>
          <w:lang w:val="en-GB" w:eastAsia="ms-MY"/>
        </w:rPr>
        <w:t>on better than the other filters while preserve the edges of the window</w:t>
      </w:r>
      <w:r w:rsidRPr="00AB674E">
        <w:rPr>
          <w:rFonts w:ascii="Times New Roman" w:eastAsia="Times New Roman" w:cs="Times New Roman"/>
          <w:sz w:val="20"/>
          <w:szCs w:val="20"/>
          <w:lang w:val="en-GB" w:eastAsia="ms-MY"/>
        </w:rPr>
        <w:t xml:space="preserve">. </w:t>
      </w:r>
      <w:r w:rsidRPr="00AB674E">
        <w:rPr>
          <w:rFonts w:ascii="Times New Roman" w:cs="Times New Roman"/>
          <w:sz w:val="20"/>
          <w:szCs w:val="20"/>
        </w:rPr>
        <w:t xml:space="preserve">Therefore, this </w:t>
      </w:r>
      <w:r w:rsidR="00D8470D" w:rsidRPr="00AB674E">
        <w:rPr>
          <w:rFonts w:ascii="Times New Roman" w:cs="Times New Roman"/>
          <w:sz w:val="20"/>
          <w:szCs w:val="20"/>
        </w:rPr>
        <w:t>post-filtered image</w:t>
      </w:r>
      <w:r w:rsidRPr="00AB674E">
        <w:rPr>
          <w:rFonts w:ascii="Times New Roman" w:cs="Times New Roman"/>
          <w:sz w:val="20"/>
          <w:szCs w:val="20"/>
        </w:rPr>
        <w:t xml:space="preserve"> was used to see clearly the filtering </w:t>
      </w:r>
      <w:r w:rsidR="00682D29" w:rsidRPr="00AB674E">
        <w:rPr>
          <w:rFonts w:ascii="Times New Roman" w:cs="Times New Roman"/>
          <w:sz w:val="20"/>
          <w:szCs w:val="20"/>
        </w:rPr>
        <w:t>impact</w:t>
      </w:r>
      <w:r w:rsidRPr="00AB674E">
        <w:rPr>
          <w:rFonts w:ascii="Times New Roman" w:cs="Times New Roman"/>
          <w:sz w:val="20"/>
          <w:szCs w:val="20"/>
        </w:rPr>
        <w:t xml:space="preserve"> on </w:t>
      </w:r>
      <w:r w:rsidR="00682D29" w:rsidRPr="00AB674E">
        <w:rPr>
          <w:rFonts w:ascii="Times New Roman" w:cs="Times New Roman"/>
          <w:sz w:val="20"/>
          <w:szCs w:val="20"/>
        </w:rPr>
        <w:t xml:space="preserve">submerge seagrass mapping </w:t>
      </w:r>
      <w:r w:rsidRPr="00AB674E">
        <w:rPr>
          <w:rFonts w:ascii="Times New Roman" w:cs="Times New Roman"/>
          <w:sz w:val="20"/>
          <w:szCs w:val="20"/>
        </w:rPr>
        <w:t xml:space="preserve">before and after </w:t>
      </w:r>
      <w:r w:rsidR="00682D29" w:rsidRPr="00AB674E">
        <w:rPr>
          <w:rFonts w:ascii="Times New Roman" w:cs="Times New Roman"/>
          <w:sz w:val="20"/>
          <w:szCs w:val="20"/>
        </w:rPr>
        <w:t>‘</w:t>
      </w:r>
      <w:r w:rsidRPr="00AB674E">
        <w:rPr>
          <w:rFonts w:ascii="Times New Roman" w:cs="Times New Roman"/>
          <w:sz w:val="20"/>
          <w:szCs w:val="20"/>
        </w:rPr>
        <w:t>noise</w:t>
      </w:r>
      <w:r w:rsidR="00682D29" w:rsidRPr="00AB674E">
        <w:rPr>
          <w:rFonts w:ascii="Times New Roman" w:cs="Times New Roman"/>
          <w:sz w:val="20"/>
          <w:szCs w:val="20"/>
        </w:rPr>
        <w:t>’</w:t>
      </w:r>
      <w:r w:rsidRPr="00AB674E">
        <w:rPr>
          <w:rFonts w:ascii="Times New Roman" w:cs="Times New Roman"/>
          <w:sz w:val="20"/>
          <w:szCs w:val="20"/>
        </w:rPr>
        <w:t xml:space="preserve"> reduction</w:t>
      </w:r>
      <w:r w:rsidR="00682D29" w:rsidRPr="00AB674E">
        <w:rPr>
          <w:rFonts w:ascii="Times New Roman" w:cs="Times New Roman"/>
          <w:sz w:val="20"/>
          <w:szCs w:val="20"/>
        </w:rPr>
        <w:t>.</w:t>
      </w:r>
    </w:p>
    <w:p w:rsidR="00E722D2" w:rsidRPr="00AB674E" w:rsidRDefault="00E722D2" w:rsidP="00FD0BD8">
      <w:pPr>
        <w:spacing w:line="240" w:lineRule="auto"/>
        <w:rPr>
          <w:rFonts w:ascii="Times New Roman" w:cs="Times New Roman"/>
          <w:sz w:val="20"/>
          <w:szCs w:val="20"/>
        </w:rPr>
      </w:pPr>
    </w:p>
    <w:p w:rsidR="000000CC" w:rsidRPr="00AB674E" w:rsidRDefault="004874FA" w:rsidP="0069777F">
      <w:pPr>
        <w:spacing w:line="240" w:lineRule="auto"/>
        <w:jc w:val="center"/>
        <w:rPr>
          <w:rFonts w:ascii="Times New Roman" w:cs="Times New Roman"/>
          <w:sz w:val="20"/>
          <w:szCs w:val="20"/>
        </w:rPr>
      </w:pPr>
      <w:r w:rsidRPr="00AB674E">
        <w:rPr>
          <w:rFonts w:ascii="Times New Roman" w:cs="Times New Roman"/>
          <w:noProof/>
          <w:sz w:val="20"/>
          <w:szCs w:val="20"/>
          <w:lang w:val="en-MY" w:eastAsia="en-MY"/>
        </w:rPr>
        <w:drawing>
          <wp:inline distT="0" distB="0" distL="0" distR="0" wp14:anchorId="512BDD16" wp14:editId="1ACD85C3">
            <wp:extent cx="1847850" cy="1491487"/>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a14="http://schemas.microsoft.com/office/drawing/2010/main" val="0"/>
                        </a:ext>
                      </a:extLst>
                    </a:blip>
                    <a:stretch>
                      <a:fillRect/>
                    </a:stretch>
                  </pic:blipFill>
                  <pic:spPr>
                    <a:xfrm>
                      <a:off x="0" y="0"/>
                      <a:ext cx="1854033" cy="1496478"/>
                    </a:xfrm>
                    <a:prstGeom prst="rect">
                      <a:avLst/>
                    </a:prstGeom>
                  </pic:spPr>
                </pic:pic>
              </a:graphicData>
            </a:graphic>
          </wp:inline>
        </w:drawing>
      </w:r>
      <w:r w:rsidR="005C4FF0" w:rsidRPr="00AB674E">
        <w:rPr>
          <w:rFonts w:ascii="Times New Roman" w:cs="Times New Roman"/>
          <w:noProof/>
          <w:sz w:val="20"/>
          <w:szCs w:val="20"/>
          <w:lang w:val="en-MY" w:eastAsia="en-MY"/>
        </w:rPr>
        <w:drawing>
          <wp:inline distT="0" distB="0" distL="0" distR="0" wp14:anchorId="59914B7A" wp14:editId="360965A8">
            <wp:extent cx="1730306" cy="14954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extLst>
                        <a:ext uri="{28A0092B-C50C-407E-A947-70E740481C1C}">
                          <a14:useLocalDpi xmlns:a14="http://schemas.microsoft.com/office/drawing/2010/main" val="0"/>
                        </a:ext>
                      </a:extLst>
                    </a:blip>
                    <a:stretch>
                      <a:fillRect/>
                    </a:stretch>
                  </pic:blipFill>
                  <pic:spPr>
                    <a:xfrm>
                      <a:off x="0" y="0"/>
                      <a:ext cx="1735636" cy="1500032"/>
                    </a:xfrm>
                    <a:prstGeom prst="rect">
                      <a:avLst/>
                    </a:prstGeom>
                  </pic:spPr>
                </pic:pic>
              </a:graphicData>
            </a:graphic>
          </wp:inline>
        </w:drawing>
      </w:r>
      <w:r w:rsidR="00F67FE9" w:rsidRPr="00AB674E">
        <w:rPr>
          <w:rFonts w:ascii="Times New Roman" w:cs="Times New Roman"/>
          <w:noProof/>
          <w:sz w:val="20"/>
          <w:szCs w:val="20"/>
          <w:lang w:val="en-MY" w:eastAsia="en-MY"/>
        </w:rPr>
        <w:drawing>
          <wp:inline distT="0" distB="0" distL="0" distR="0" wp14:anchorId="218DABCF" wp14:editId="5304EC81">
            <wp:extent cx="1936227" cy="987756"/>
            <wp:effectExtent l="0" t="0" r="6985" b="317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451" r="22903"/>
                    <a:stretch/>
                  </pic:blipFill>
                  <pic:spPr bwMode="auto">
                    <a:xfrm>
                      <a:off x="0" y="0"/>
                      <a:ext cx="1944549" cy="992002"/>
                    </a:xfrm>
                    <a:prstGeom prst="rect">
                      <a:avLst/>
                    </a:prstGeom>
                    <a:noFill/>
                    <a:ln>
                      <a:noFill/>
                    </a:ln>
                    <a:extLst>
                      <a:ext uri="{53640926-AAD7-44D8-BBD7-CCE9431645EC}">
                        <a14:shadowObscured xmlns:a14="http://schemas.microsoft.com/office/drawing/2010/main"/>
                      </a:ext>
                    </a:extLst>
                  </pic:spPr>
                </pic:pic>
              </a:graphicData>
            </a:graphic>
          </wp:inline>
        </w:drawing>
      </w:r>
    </w:p>
    <w:p w:rsidR="002D4D54" w:rsidRPr="00AB674E" w:rsidRDefault="00EA1EF6" w:rsidP="002A3725">
      <w:pPr>
        <w:spacing w:line="240" w:lineRule="auto"/>
        <w:ind w:left="1560" w:hanging="1560"/>
        <w:jc w:val="left"/>
        <w:rPr>
          <w:rFonts w:ascii="Times New Roman" w:cs="Times New Roman"/>
          <w:sz w:val="20"/>
          <w:szCs w:val="20"/>
        </w:rPr>
      </w:pPr>
      <w:r>
        <w:rPr>
          <w:rFonts w:ascii="Times New Roman" w:cs="Times New Roman"/>
          <w:b/>
          <w:sz w:val="20"/>
          <w:szCs w:val="20"/>
        </w:rPr>
        <w:t xml:space="preserve">          </w:t>
      </w:r>
      <w:r w:rsidR="002A3725">
        <w:rPr>
          <w:rFonts w:ascii="Times New Roman" w:cs="Times New Roman"/>
          <w:b/>
          <w:sz w:val="20"/>
          <w:szCs w:val="20"/>
        </w:rPr>
        <w:t xml:space="preserve"> </w:t>
      </w:r>
      <w:r>
        <w:rPr>
          <w:rFonts w:ascii="Times New Roman" w:cs="Times New Roman"/>
          <w:b/>
          <w:sz w:val="20"/>
          <w:szCs w:val="20"/>
        </w:rPr>
        <w:t xml:space="preserve">    </w:t>
      </w:r>
      <w:r w:rsidR="0069777F" w:rsidRPr="00AB674E">
        <w:rPr>
          <w:rFonts w:ascii="Times New Roman" w:cs="Times New Roman"/>
          <w:b/>
          <w:sz w:val="20"/>
          <w:szCs w:val="20"/>
        </w:rPr>
        <w:t>Figure</w:t>
      </w:r>
      <w:r>
        <w:rPr>
          <w:rFonts w:ascii="Times New Roman" w:cs="Times New Roman"/>
          <w:b/>
          <w:sz w:val="20"/>
          <w:szCs w:val="20"/>
        </w:rPr>
        <w:t xml:space="preserve"> 3 </w:t>
      </w:r>
      <w:r w:rsidR="0069777F" w:rsidRPr="00AB674E">
        <w:rPr>
          <w:rFonts w:ascii="Times New Roman" w:cs="Times New Roman"/>
          <w:sz w:val="20"/>
          <w:szCs w:val="20"/>
        </w:rPr>
        <w:t>Post-filt</w:t>
      </w:r>
      <w:r w:rsidR="00415D8A" w:rsidRPr="00AB674E">
        <w:rPr>
          <w:rFonts w:ascii="Times New Roman" w:cs="Times New Roman"/>
          <w:sz w:val="20"/>
          <w:szCs w:val="20"/>
        </w:rPr>
        <w:t xml:space="preserve">ered on </w:t>
      </w:r>
      <w:proofErr w:type="spellStart"/>
      <w:r w:rsidR="00415D8A" w:rsidRPr="00AB674E">
        <w:rPr>
          <w:rFonts w:ascii="Times New Roman" w:cs="Times New Roman"/>
          <w:sz w:val="20"/>
          <w:szCs w:val="20"/>
        </w:rPr>
        <w:t>Merambong</w:t>
      </w:r>
      <w:proofErr w:type="spellEnd"/>
      <w:r w:rsidR="00415D8A" w:rsidRPr="00AB674E">
        <w:rPr>
          <w:rFonts w:ascii="Times New Roman" w:cs="Times New Roman"/>
          <w:sz w:val="20"/>
          <w:szCs w:val="20"/>
        </w:rPr>
        <w:t xml:space="preserve"> shoal with w</w:t>
      </w:r>
      <w:r w:rsidR="0069777F" w:rsidRPr="00AB674E">
        <w:rPr>
          <w:rFonts w:ascii="Times New Roman" w:cs="Times New Roman"/>
          <w:sz w:val="20"/>
          <w:szCs w:val="20"/>
        </w:rPr>
        <w:t>indow size i) 3x3 (left), ii) 15x15 (right).</w:t>
      </w:r>
      <w:r w:rsidR="002A3725">
        <w:rPr>
          <w:rFonts w:ascii="Times New Roman" w:cs="Times New Roman"/>
          <w:sz w:val="20"/>
          <w:szCs w:val="20"/>
        </w:rPr>
        <w:t xml:space="preserve"> </w:t>
      </w:r>
      <w:r w:rsidR="002D4D54" w:rsidRPr="00AB674E">
        <w:rPr>
          <w:rFonts w:ascii="Times New Roman" w:cs="Times New Roman"/>
          <w:sz w:val="20"/>
          <w:szCs w:val="20"/>
        </w:rPr>
        <w:t>The yellow circle demonstrates the anomalies were minimized by the filter.</w:t>
      </w:r>
    </w:p>
    <w:p w:rsidR="008F0120" w:rsidRPr="00AB674E" w:rsidRDefault="008F0120" w:rsidP="0069777F">
      <w:pPr>
        <w:spacing w:line="240" w:lineRule="auto"/>
        <w:jc w:val="center"/>
        <w:rPr>
          <w:rFonts w:ascii="Times New Roman" w:cs="Times New Roman"/>
          <w:sz w:val="20"/>
          <w:szCs w:val="20"/>
        </w:rPr>
      </w:pPr>
    </w:p>
    <w:p w:rsidR="00621FCC" w:rsidRDefault="00D91D64" w:rsidP="00FD0BD8">
      <w:pPr>
        <w:pStyle w:val="ListParagraph"/>
        <w:spacing w:line="240" w:lineRule="auto"/>
        <w:ind w:left="0"/>
        <w:rPr>
          <w:rFonts w:ascii="Times New Roman" w:cs="Times New Roman"/>
          <w:sz w:val="20"/>
          <w:szCs w:val="20"/>
        </w:rPr>
      </w:pPr>
      <w:r w:rsidRPr="00AB674E">
        <w:rPr>
          <w:rFonts w:ascii="Times New Roman" w:cs="Times New Roman"/>
          <w:sz w:val="20"/>
          <w:szCs w:val="20"/>
        </w:rPr>
        <w:t xml:space="preserve">Apart of it, </w:t>
      </w:r>
      <w:r w:rsidR="00621FCC" w:rsidRPr="00AB674E">
        <w:rPr>
          <w:rFonts w:ascii="Times New Roman" w:cs="Times New Roman"/>
          <w:sz w:val="20"/>
          <w:szCs w:val="20"/>
        </w:rPr>
        <w:t>the spatia</w:t>
      </w:r>
      <w:r w:rsidRPr="00AB674E">
        <w:rPr>
          <w:rFonts w:ascii="Times New Roman" w:cs="Times New Roman"/>
          <w:sz w:val="20"/>
          <w:szCs w:val="20"/>
        </w:rPr>
        <w:t>l resolution of eight multispectral bands of W</w:t>
      </w:r>
      <w:r w:rsidR="00D86C69" w:rsidRPr="00AB674E">
        <w:rPr>
          <w:rFonts w:ascii="Times New Roman" w:cs="Times New Roman"/>
          <w:sz w:val="20"/>
          <w:szCs w:val="20"/>
        </w:rPr>
        <w:t>V</w:t>
      </w:r>
      <w:r w:rsidRPr="00AB674E">
        <w:rPr>
          <w:rFonts w:ascii="Times New Roman" w:cs="Times New Roman"/>
          <w:sz w:val="20"/>
          <w:szCs w:val="20"/>
        </w:rPr>
        <w:t xml:space="preserve">-2 is 1.85 </w:t>
      </w:r>
      <w:r w:rsidR="00621FCC" w:rsidRPr="00AB674E">
        <w:rPr>
          <w:rFonts w:ascii="Times New Roman" w:cs="Times New Roman"/>
          <w:sz w:val="20"/>
          <w:szCs w:val="20"/>
        </w:rPr>
        <w:t>meters</w:t>
      </w:r>
      <w:r w:rsidRPr="00AB674E">
        <w:rPr>
          <w:rFonts w:ascii="Times New Roman" w:cs="Times New Roman"/>
          <w:sz w:val="20"/>
          <w:szCs w:val="20"/>
        </w:rPr>
        <w:t xml:space="preserve"> enable the source of such random anomalies, here is referred as ‘</w:t>
      </w:r>
      <w:r w:rsidR="00621FCC" w:rsidRPr="00AB674E">
        <w:rPr>
          <w:rFonts w:ascii="Times New Roman" w:cs="Times New Roman"/>
          <w:sz w:val="20"/>
          <w:szCs w:val="20"/>
        </w:rPr>
        <w:t>noises</w:t>
      </w:r>
      <w:r w:rsidRPr="00AB674E">
        <w:rPr>
          <w:rFonts w:ascii="Times New Roman" w:cs="Times New Roman"/>
          <w:sz w:val="20"/>
          <w:szCs w:val="20"/>
        </w:rPr>
        <w:t>’</w:t>
      </w:r>
      <w:r w:rsidR="00621FCC" w:rsidRPr="00AB674E">
        <w:rPr>
          <w:rFonts w:ascii="Times New Roman" w:cs="Times New Roman"/>
          <w:sz w:val="20"/>
          <w:szCs w:val="20"/>
        </w:rPr>
        <w:t xml:space="preserve"> were easily identified. </w:t>
      </w:r>
      <w:r w:rsidR="00F94CB5" w:rsidRPr="00AB674E">
        <w:rPr>
          <w:rFonts w:ascii="Times New Roman" w:cs="Times New Roman"/>
          <w:sz w:val="20"/>
          <w:szCs w:val="20"/>
        </w:rPr>
        <w:t xml:space="preserve">This filtering scheme and the different size of kernel for filtering process are found significantly sensitive to subtle changes among bottom substrates. </w:t>
      </w:r>
      <w:r w:rsidR="00444002" w:rsidRPr="00AB674E">
        <w:rPr>
          <w:rFonts w:ascii="Times New Roman" w:cs="Times New Roman"/>
          <w:sz w:val="20"/>
          <w:szCs w:val="20"/>
        </w:rPr>
        <w:t>Several transect lines were established across the study area to effectively determine the appearance of un</w:t>
      </w:r>
      <w:r w:rsidR="00CF3442" w:rsidRPr="00AB674E">
        <w:rPr>
          <w:rFonts w:ascii="Times New Roman" w:cs="Times New Roman"/>
          <w:sz w:val="20"/>
          <w:szCs w:val="20"/>
        </w:rPr>
        <w:t>desir</w:t>
      </w:r>
      <w:r w:rsidR="00444002" w:rsidRPr="00AB674E">
        <w:rPr>
          <w:rFonts w:ascii="Times New Roman" w:cs="Times New Roman"/>
          <w:sz w:val="20"/>
          <w:szCs w:val="20"/>
        </w:rPr>
        <w:t>ed information. It is found that the noises are mostly</w:t>
      </w:r>
      <w:r w:rsidR="00621FCC" w:rsidRPr="00AB674E">
        <w:rPr>
          <w:rFonts w:ascii="Times New Roman" w:cs="Times New Roman"/>
          <w:sz w:val="20"/>
          <w:szCs w:val="20"/>
        </w:rPr>
        <w:t xml:space="preserve"> concentrated at the </w:t>
      </w:r>
      <w:r w:rsidR="00444002" w:rsidRPr="00AB674E">
        <w:rPr>
          <w:rFonts w:ascii="Times New Roman" w:cs="Times New Roman"/>
          <w:sz w:val="20"/>
          <w:szCs w:val="20"/>
        </w:rPr>
        <w:t xml:space="preserve">adjacent area of edge of the </w:t>
      </w:r>
      <w:proofErr w:type="spellStart"/>
      <w:r w:rsidR="00444002" w:rsidRPr="00AB674E">
        <w:rPr>
          <w:rFonts w:ascii="Times New Roman" w:cs="Times New Roman"/>
          <w:sz w:val="20"/>
          <w:szCs w:val="20"/>
        </w:rPr>
        <w:t>Merambong</w:t>
      </w:r>
      <w:proofErr w:type="spellEnd"/>
      <w:r w:rsidR="00444002" w:rsidRPr="00AB674E">
        <w:rPr>
          <w:rFonts w:ascii="Times New Roman" w:cs="Times New Roman"/>
          <w:sz w:val="20"/>
          <w:szCs w:val="20"/>
        </w:rPr>
        <w:t xml:space="preserve"> shoal, especially edge towards the land. Thus, median filter helps to reduce the effect of these noise</w:t>
      </w:r>
      <w:r w:rsidR="00DA3FC1" w:rsidRPr="00AB674E">
        <w:rPr>
          <w:rFonts w:ascii="Times New Roman" w:cs="Times New Roman"/>
          <w:sz w:val="20"/>
          <w:szCs w:val="20"/>
        </w:rPr>
        <w:t xml:space="preserve">son BRI result efficiently. </w:t>
      </w:r>
      <w:r w:rsidR="00621FCC" w:rsidRPr="00AB674E">
        <w:rPr>
          <w:rFonts w:ascii="Times New Roman" w:cs="Times New Roman"/>
          <w:sz w:val="20"/>
          <w:szCs w:val="20"/>
        </w:rPr>
        <w:t xml:space="preserve">This noise degrades </w:t>
      </w:r>
      <w:proofErr w:type="spellStart"/>
      <w:r w:rsidR="00DA3FC1" w:rsidRPr="00AB674E">
        <w:rPr>
          <w:rFonts w:ascii="Times New Roman" w:cs="Times New Roman"/>
          <w:sz w:val="20"/>
          <w:szCs w:val="20"/>
        </w:rPr>
        <w:t>seagrass</w:t>
      </w:r>
      <w:proofErr w:type="spellEnd"/>
      <w:r w:rsidR="00DA3FC1" w:rsidRPr="00AB674E">
        <w:rPr>
          <w:rFonts w:ascii="Times New Roman" w:cs="Times New Roman"/>
          <w:sz w:val="20"/>
          <w:szCs w:val="20"/>
        </w:rPr>
        <w:t xml:space="preserve"> mapping accuracy</w:t>
      </w:r>
      <w:r w:rsidR="006347BF">
        <w:rPr>
          <w:rFonts w:ascii="Times New Roman" w:cs="Times New Roman"/>
          <w:sz w:val="20"/>
          <w:szCs w:val="20"/>
        </w:rPr>
        <w:t xml:space="preserve"> </w:t>
      </w:r>
      <w:r w:rsidR="00735C06" w:rsidRPr="00AB674E">
        <w:rPr>
          <w:rFonts w:ascii="Times New Roman" w:cs="Times New Roman"/>
          <w:sz w:val="20"/>
          <w:szCs w:val="20"/>
        </w:rPr>
        <w:t>up to</w:t>
      </w:r>
      <w:r w:rsidR="00DA3FC1" w:rsidRPr="00AB674E">
        <w:rPr>
          <w:rFonts w:ascii="Times New Roman" w:cs="Times New Roman"/>
          <w:sz w:val="20"/>
          <w:szCs w:val="20"/>
        </w:rPr>
        <w:t xml:space="preserve"> ±5%.</w:t>
      </w:r>
    </w:p>
    <w:p w:rsidR="00E722D2" w:rsidRDefault="00E722D2" w:rsidP="00FD0BD8">
      <w:pPr>
        <w:pStyle w:val="ListParagraph"/>
        <w:spacing w:line="240" w:lineRule="auto"/>
        <w:ind w:left="0"/>
        <w:rPr>
          <w:rFonts w:ascii="Times New Roman" w:cs="Times New Roman"/>
          <w:sz w:val="20"/>
          <w:szCs w:val="20"/>
        </w:rPr>
      </w:pPr>
    </w:p>
    <w:p w:rsidR="00E722D2" w:rsidRDefault="00EA1EF6" w:rsidP="00EA1EF6">
      <w:pPr>
        <w:pStyle w:val="ListParagraph"/>
        <w:spacing w:line="240" w:lineRule="auto"/>
        <w:ind w:left="0"/>
        <w:jc w:val="center"/>
        <w:rPr>
          <w:rFonts w:ascii="Times New Roman" w:cs="Times New Roman"/>
          <w:sz w:val="20"/>
          <w:szCs w:val="20"/>
        </w:rPr>
      </w:pPr>
      <w:r>
        <w:rPr>
          <w:rFonts w:ascii="Times New Roman" w:cs="Times New Roman"/>
          <w:noProof/>
          <w:sz w:val="20"/>
          <w:szCs w:val="20"/>
          <w:lang w:val="en-MY" w:eastAsia="en-MY"/>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68" o:spid="_x0000_s1031" type="#_x0000_t13" style="position:absolute;left:0;text-align:left;margin-left:217.15pt;margin-top:80.55pt;width:25.5pt;height:12.75pt;z-index:25167052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" fillcolor="black [3213]" strokecolor="black [3213]" strokeweight="2pt"/>
        </w:pict>
      </w:r>
      <w:r w:rsidRPr="00AB674E">
        <w:rPr>
          <w:rFonts w:ascii="Times New Roman" w:cs="Times New Roman"/>
          <w:noProof/>
          <w:sz w:val="20"/>
          <w:szCs w:val="20"/>
          <w:lang w:val="en-MY" w:eastAsia="en-MY"/>
        </w:rPr>
        <w:drawing>
          <wp:inline distT="0" distB="0" distL="0" distR="0" wp14:anchorId="40C72227" wp14:editId="3275F993">
            <wp:extent cx="1235946" cy="2371411"/>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1,3.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1967" cy="2382963"/>
                    </a:xfrm>
                    <a:prstGeom prst="rect">
                      <a:avLst/>
                    </a:prstGeom>
                  </pic:spPr>
                </pic:pic>
              </a:graphicData>
            </a:graphic>
          </wp:inline>
        </w:drawing>
      </w:r>
      <w:r>
        <w:rPr>
          <w:rFonts w:ascii="Times New Roman" w:cs="Times New Roman"/>
          <w:noProof/>
          <w:sz w:val="20"/>
          <w:szCs w:val="20"/>
          <w:lang w:val="en-MY" w:eastAsia="en-MY"/>
        </w:rPr>
        <w:t xml:space="preserve">                         </w:t>
      </w:r>
      <w:r w:rsidRPr="00AB674E">
        <w:rPr>
          <w:rFonts w:ascii="Times New Roman" w:cs="Times New Roman"/>
          <w:noProof/>
          <w:sz w:val="20"/>
          <w:szCs w:val="20"/>
          <w:lang w:val="en-MY" w:eastAsia="en-MY"/>
        </w:rPr>
        <w:drawing>
          <wp:inline distT="0" distB="0" distL="0" distR="0" wp14:anchorId="60D012B7" wp14:editId="296AD8A3">
            <wp:extent cx="1294014" cy="2381459"/>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Like_B1,3WV2.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5905" cy="2384939"/>
                    </a:xfrm>
                    <a:prstGeom prst="rect">
                      <a:avLst/>
                    </a:prstGeom>
                  </pic:spPr>
                </pic:pic>
              </a:graphicData>
            </a:graphic>
          </wp:inline>
        </w:drawing>
      </w:r>
    </w:p>
    <w:p w:rsidR="00EA1EF6" w:rsidRDefault="00EA1EF6" w:rsidP="00EA1EF6">
      <w:pPr>
        <w:spacing w:line="240" w:lineRule="auto"/>
        <w:jc w:val="center"/>
        <w:rPr>
          <w:rFonts w:ascii="Times New Roman" w:cs="Times New Roman"/>
          <w:sz w:val="20"/>
          <w:szCs w:val="20"/>
        </w:rPr>
      </w:pPr>
      <w:r w:rsidRPr="00AB674E">
        <w:rPr>
          <w:rFonts w:ascii="Times New Roman" w:cs="Times New Roman"/>
          <w:b/>
          <w:sz w:val="20"/>
          <w:szCs w:val="20"/>
        </w:rPr>
        <w:t xml:space="preserve">Figure </w:t>
      </w:r>
      <w:r>
        <w:rPr>
          <w:rFonts w:ascii="Times New Roman" w:cs="Times New Roman"/>
          <w:b/>
          <w:sz w:val="20"/>
          <w:szCs w:val="20"/>
        </w:rPr>
        <w:t>4</w:t>
      </w:r>
      <w:r w:rsidRPr="00AB674E">
        <w:rPr>
          <w:rFonts w:ascii="Times New Roman" w:cs="Times New Roman"/>
          <w:b/>
          <w:sz w:val="20"/>
          <w:szCs w:val="20"/>
        </w:rPr>
        <w:t xml:space="preserve"> </w:t>
      </w:r>
      <w:r w:rsidRPr="00AB674E">
        <w:rPr>
          <w:rFonts w:ascii="Times New Roman" w:cs="Times New Roman"/>
          <w:sz w:val="20"/>
          <w:szCs w:val="20"/>
        </w:rPr>
        <w:t>Submerge</w:t>
      </w:r>
      <w:r>
        <w:rPr>
          <w:rFonts w:ascii="Times New Roman" w:cs="Times New Roman"/>
          <w:sz w:val="20"/>
          <w:szCs w:val="20"/>
        </w:rPr>
        <w:t>d</w:t>
      </w:r>
      <w:r w:rsidRPr="00AB674E">
        <w:rPr>
          <w:rFonts w:ascii="Times New Roman" w:cs="Times New Roman"/>
          <w:sz w:val="20"/>
          <w:szCs w:val="20"/>
        </w:rPr>
        <w:t xml:space="preserve"> </w:t>
      </w:r>
      <w:proofErr w:type="spellStart"/>
      <w:r w:rsidRPr="00AB674E">
        <w:rPr>
          <w:rFonts w:ascii="Times New Roman" w:cs="Times New Roman"/>
          <w:sz w:val="20"/>
          <w:szCs w:val="20"/>
        </w:rPr>
        <w:t>seagrass</w:t>
      </w:r>
      <w:proofErr w:type="spellEnd"/>
      <w:r w:rsidRPr="00AB674E">
        <w:rPr>
          <w:rFonts w:ascii="Times New Roman" w:cs="Times New Roman"/>
          <w:sz w:val="20"/>
          <w:szCs w:val="20"/>
        </w:rPr>
        <w:t xml:space="preserve"> map before and after filtering process.</w:t>
      </w:r>
    </w:p>
    <w:p w:rsidR="00EA1EF6" w:rsidRDefault="00EA1EF6" w:rsidP="00A63D05">
      <w:pPr>
        <w:spacing w:line="240" w:lineRule="auto"/>
        <w:jc w:val="center"/>
        <w:rPr>
          <w:rFonts w:ascii="Times New Roman" w:cs="Times New Roman"/>
          <w:sz w:val="20"/>
          <w:szCs w:val="20"/>
        </w:rPr>
      </w:pPr>
      <w:r>
        <w:rPr>
          <w:noProof/>
          <w:lang w:val="en-MY" w:eastAsia="en-MY"/>
        </w:rPr>
        <w:pict>
          <v:shape id="_x0000_s1032" type="#_x0000_t13" style="position:absolute;left:0;text-align:left;margin-left:222.85pt;margin-top:70.3pt;width:25.5pt;height:12.75pt;z-index:25167155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" fillcolor="black [3213]" strokecolor="black [3213]" strokeweight="2pt"/>
        </w:pict>
      </w:r>
      <w:r>
        <w:rPr>
          <w:noProof/>
          <w:lang w:val="en-MY" w:eastAsia="en-MY"/>
        </w:rPr>
        <w:drawing>
          <wp:inline distT="0" distB="0" distL="0" distR="0" wp14:anchorId="2D56D89B" wp14:editId="77C083D4">
            <wp:extent cx="2622620" cy="2110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621" cy="2110155"/>
                    </a:xfrm>
                    <a:prstGeom prst="rect">
                      <a:avLst/>
                    </a:prstGeom>
                    <a:noFill/>
                  </pic:spPr>
                </pic:pic>
              </a:graphicData>
            </a:graphic>
          </wp:inline>
        </w:drawing>
      </w:r>
      <w:r>
        <w:rPr>
          <w:noProof/>
          <w:lang w:val="en-MY" w:eastAsia="en-MY"/>
        </w:rPr>
        <w:t xml:space="preserve">        </w:t>
      </w:r>
      <w:r w:rsidRPr="00EA1EF6">
        <w:rPr>
          <w:noProof/>
          <w:lang w:val="en-MY" w:eastAsia="en-MY"/>
        </w:rPr>
        <w:t xml:space="preserve"> </w:t>
      </w:r>
      <w:r>
        <w:rPr>
          <w:noProof/>
          <w:lang w:val="en-MY" w:eastAsia="en-MY"/>
        </w:rPr>
        <w:drawing>
          <wp:inline distT="0" distB="0" distL="0" distR="0" wp14:anchorId="475E0ED7" wp14:editId="7E6C234C">
            <wp:extent cx="2532185" cy="2108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6632" cy="2103522"/>
                    </a:xfrm>
                    <a:prstGeom prst="rect">
                      <a:avLst/>
                    </a:prstGeom>
                    <a:noFill/>
                  </pic:spPr>
                </pic:pic>
              </a:graphicData>
            </a:graphic>
          </wp:inline>
        </w:drawing>
      </w:r>
    </w:p>
    <w:p w:rsidR="00EA1EF6" w:rsidRPr="00720D4B" w:rsidRDefault="00EA1EF6" w:rsidP="00EA1EF6">
      <w:pPr>
        <w:spacing w:line="240" w:lineRule="auto"/>
        <w:ind w:left="1134" w:right="226" w:hanging="850"/>
        <w:jc w:val="left"/>
        <w:rPr>
          <w:rFonts w:ascii="Times New Roman" w:cs="Times New Roman"/>
          <w:sz w:val="20"/>
          <w:szCs w:val="20"/>
        </w:rPr>
      </w:pPr>
      <w:r w:rsidRPr="00AB674E">
        <w:rPr>
          <w:rFonts w:ascii="Times New Roman" w:cs="Times New Roman"/>
          <w:b/>
          <w:sz w:val="20"/>
          <w:szCs w:val="20"/>
        </w:rPr>
        <w:t xml:space="preserve">Figure </w:t>
      </w:r>
      <w:r>
        <w:rPr>
          <w:rFonts w:ascii="Times New Roman" w:cs="Times New Roman"/>
          <w:b/>
          <w:sz w:val="20"/>
          <w:szCs w:val="20"/>
        </w:rPr>
        <w:t>5</w:t>
      </w:r>
      <w:r w:rsidRPr="00AB674E">
        <w:rPr>
          <w:rFonts w:ascii="Times New Roman" w:cs="Times New Roman"/>
          <w:b/>
          <w:sz w:val="20"/>
          <w:szCs w:val="20"/>
        </w:rPr>
        <w:t xml:space="preserve"> </w:t>
      </w:r>
      <w:r w:rsidRPr="00720D4B">
        <w:rPr>
          <w:rFonts w:ascii="Times New Roman" w:cs="Times New Roman"/>
          <w:sz w:val="20"/>
          <w:szCs w:val="20"/>
        </w:rPr>
        <w:t>Transect line ac</w:t>
      </w:r>
      <w:r>
        <w:rPr>
          <w:rFonts w:ascii="Times New Roman" w:cs="Times New Roman"/>
          <w:sz w:val="20"/>
          <w:szCs w:val="20"/>
        </w:rPr>
        <w:t xml:space="preserve">ross mud to </w:t>
      </w:r>
      <w:proofErr w:type="spellStart"/>
      <w:r>
        <w:rPr>
          <w:rFonts w:ascii="Times New Roman" w:cs="Times New Roman"/>
          <w:sz w:val="20"/>
          <w:szCs w:val="20"/>
        </w:rPr>
        <w:t>seagrass</w:t>
      </w:r>
      <w:proofErr w:type="spellEnd"/>
      <w:r>
        <w:rPr>
          <w:rFonts w:ascii="Times New Roman" w:cs="Times New Roman"/>
          <w:sz w:val="20"/>
          <w:szCs w:val="20"/>
        </w:rPr>
        <w:t xml:space="preserve"> bed. Top graph is </w:t>
      </w:r>
      <w:r w:rsidRPr="00720D4B">
        <w:rPr>
          <w:rFonts w:ascii="Times New Roman" w:cs="Times New Roman"/>
          <w:sz w:val="20"/>
          <w:szCs w:val="20"/>
        </w:rPr>
        <w:t xml:space="preserve">before filter, below </w:t>
      </w:r>
      <w:r>
        <w:rPr>
          <w:rFonts w:ascii="Times New Roman" w:cs="Times New Roman"/>
          <w:sz w:val="20"/>
          <w:szCs w:val="20"/>
        </w:rPr>
        <w:t>graph is after filtering process.</w:t>
      </w:r>
    </w:p>
    <w:p w:rsidR="00EA1EF6" w:rsidRDefault="00EA1EF6" w:rsidP="00A63D05">
      <w:pPr>
        <w:spacing w:line="240" w:lineRule="auto"/>
        <w:jc w:val="center"/>
        <w:rPr>
          <w:rFonts w:ascii="Times New Roman" w:cs="Times New Roman"/>
          <w:sz w:val="20"/>
          <w:szCs w:val="20"/>
        </w:rPr>
      </w:pPr>
    </w:p>
    <w:p w:rsidR="00BC108B" w:rsidRPr="00AB674E" w:rsidRDefault="00BC108B" w:rsidP="00BC108B">
      <w:pPr>
        <w:spacing w:line="240" w:lineRule="auto"/>
        <w:jc w:val="center"/>
        <w:rPr>
          <w:rFonts w:ascii="Times New Roman" w:cs="Times New Roman"/>
          <w:sz w:val="20"/>
          <w:szCs w:val="20"/>
        </w:rPr>
      </w:pPr>
      <w:r w:rsidRPr="00AB674E">
        <w:rPr>
          <w:rFonts w:ascii="Times New Roman" w:cs="Times New Roman"/>
          <w:b/>
          <w:sz w:val="20"/>
          <w:szCs w:val="20"/>
        </w:rPr>
        <w:t xml:space="preserve">Table 2 </w:t>
      </w:r>
      <w:r w:rsidR="008F0120" w:rsidRPr="00AB674E">
        <w:rPr>
          <w:rFonts w:ascii="Times New Roman" w:cs="Times New Roman"/>
          <w:sz w:val="20"/>
          <w:szCs w:val="20"/>
        </w:rPr>
        <w:t>Confu</w:t>
      </w:r>
      <w:r w:rsidR="00004EA4" w:rsidRPr="00AB674E">
        <w:rPr>
          <w:rFonts w:ascii="Times New Roman" w:cs="Times New Roman"/>
          <w:sz w:val="20"/>
          <w:szCs w:val="20"/>
        </w:rPr>
        <w:t xml:space="preserve">sion matrix for </w:t>
      </w:r>
      <w:proofErr w:type="spellStart"/>
      <w:r w:rsidR="00004EA4" w:rsidRPr="00AB674E">
        <w:rPr>
          <w:rFonts w:ascii="Times New Roman" w:cs="Times New Roman"/>
          <w:sz w:val="20"/>
          <w:szCs w:val="20"/>
        </w:rPr>
        <w:t>seagrass</w:t>
      </w:r>
      <w:proofErr w:type="spellEnd"/>
      <w:r w:rsidR="00004EA4" w:rsidRPr="00AB674E">
        <w:rPr>
          <w:rFonts w:ascii="Times New Roman" w:cs="Times New Roman"/>
          <w:sz w:val="20"/>
          <w:szCs w:val="20"/>
        </w:rPr>
        <w:t xml:space="preserve"> map</w:t>
      </w:r>
      <w:r w:rsidR="008F0120" w:rsidRPr="00AB674E">
        <w:rPr>
          <w:rFonts w:ascii="Times New Roman" w:cs="Times New Roman"/>
          <w:sz w:val="20"/>
          <w:szCs w:val="20"/>
        </w:rPr>
        <w:t xml:space="preserve"> using WV-2.</w:t>
      </w:r>
    </w:p>
    <w:tbl>
      <w:tblPr>
        <w:tblStyle w:val="TableGrid"/>
        <w:tblW w:w="0" w:type="auto"/>
        <w:tblLook w:val="04A0" w:firstRow="1" w:lastRow="0" w:firstColumn="1" w:lastColumn="0" w:noHBand="0" w:noVBand="1"/>
      </w:tblPr>
      <w:tblGrid>
        <w:gridCol w:w="2346"/>
        <w:gridCol w:w="2147"/>
        <w:gridCol w:w="1848"/>
        <w:gridCol w:w="1539"/>
        <w:gridCol w:w="1634"/>
      </w:tblGrid>
      <w:tr w:rsidR="003E3B7F" w:rsidRPr="00AB674E" w:rsidTr="003E3B7F">
        <w:tc>
          <w:tcPr>
            <w:tcW w:w="2346" w:type="dxa"/>
          </w:tcPr>
          <w:p w:rsidR="003E3B7F" w:rsidRPr="00AB674E" w:rsidRDefault="003213E8" w:rsidP="00411364">
            <w:pPr>
              <w:spacing w:line="240" w:lineRule="auto"/>
              <w:jc w:val="center"/>
              <w:rPr>
                <w:rFonts w:ascii="Times New Roman" w:cs="Times New Roman"/>
                <w:b/>
                <w:sz w:val="20"/>
                <w:szCs w:val="20"/>
              </w:rPr>
            </w:pPr>
            <w:r w:rsidRPr="00AB674E">
              <w:rPr>
                <w:rFonts w:ascii="Times New Roman" w:cs="Times New Roman"/>
                <w:b/>
                <w:sz w:val="20"/>
                <w:szCs w:val="20"/>
              </w:rPr>
              <w:t xml:space="preserve">Before </w:t>
            </w:r>
            <w:r w:rsidR="003E3B7F" w:rsidRPr="00AB674E">
              <w:rPr>
                <w:rFonts w:ascii="Times New Roman" w:cs="Times New Roman"/>
                <w:b/>
                <w:sz w:val="20"/>
                <w:szCs w:val="20"/>
              </w:rPr>
              <w:t>filter</w:t>
            </w:r>
          </w:p>
        </w:tc>
        <w:tc>
          <w:tcPr>
            <w:tcW w:w="5534" w:type="dxa"/>
            <w:gridSpan w:val="3"/>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Reference Data</w:t>
            </w:r>
          </w:p>
        </w:tc>
        <w:tc>
          <w:tcPr>
            <w:tcW w:w="1634" w:type="dxa"/>
          </w:tcPr>
          <w:p w:rsidR="003E3B7F" w:rsidRPr="00AB674E" w:rsidRDefault="003E3B7F" w:rsidP="00411364">
            <w:pPr>
              <w:spacing w:line="240" w:lineRule="auto"/>
              <w:jc w:val="center"/>
              <w:rPr>
                <w:rFonts w:ascii="Times New Roman" w:cs="Times New Roman"/>
                <w:sz w:val="20"/>
                <w:szCs w:val="20"/>
              </w:rPr>
            </w:pPr>
          </w:p>
        </w:tc>
      </w:tr>
      <w:tr w:rsidR="003E3B7F" w:rsidRPr="00AB674E" w:rsidTr="003E3B7F">
        <w:tc>
          <w:tcPr>
            <w:tcW w:w="2346" w:type="dxa"/>
            <w:vAlign w:val="center"/>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Classification Data</w:t>
            </w:r>
          </w:p>
        </w:tc>
        <w:tc>
          <w:tcPr>
            <w:tcW w:w="2147" w:type="dxa"/>
            <w:vAlign w:val="center"/>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Seagrass</w:t>
            </w:r>
          </w:p>
        </w:tc>
        <w:tc>
          <w:tcPr>
            <w:tcW w:w="1848" w:type="dxa"/>
            <w:vAlign w:val="center"/>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Mud</w:t>
            </w:r>
          </w:p>
        </w:tc>
        <w:tc>
          <w:tcPr>
            <w:tcW w:w="1539" w:type="dxa"/>
            <w:vAlign w:val="center"/>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Row total</w:t>
            </w:r>
          </w:p>
        </w:tc>
        <w:tc>
          <w:tcPr>
            <w:tcW w:w="1634" w:type="dxa"/>
            <w:vAlign w:val="center"/>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User Accuracy</w:t>
            </w:r>
          </w:p>
        </w:tc>
      </w:tr>
      <w:tr w:rsidR="003E3B7F" w:rsidRPr="00AB674E" w:rsidTr="003E3B7F">
        <w:tc>
          <w:tcPr>
            <w:tcW w:w="2346" w:type="dxa"/>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 xml:space="preserve">Seagrass </w:t>
            </w:r>
          </w:p>
        </w:tc>
        <w:tc>
          <w:tcPr>
            <w:tcW w:w="2147" w:type="dxa"/>
          </w:tcPr>
          <w:p w:rsidR="003E3B7F" w:rsidRPr="00AB674E" w:rsidRDefault="00C50316" w:rsidP="00411364">
            <w:pPr>
              <w:spacing w:line="240" w:lineRule="auto"/>
              <w:jc w:val="center"/>
              <w:rPr>
                <w:rFonts w:ascii="Times New Roman" w:cs="Times New Roman"/>
                <w:sz w:val="20"/>
                <w:szCs w:val="20"/>
              </w:rPr>
            </w:pPr>
            <w:r>
              <w:rPr>
                <w:rFonts w:ascii="Times New Roman" w:cs="Times New Roman"/>
                <w:sz w:val="20"/>
                <w:szCs w:val="20"/>
              </w:rPr>
              <w:t>190</w:t>
            </w:r>
          </w:p>
        </w:tc>
        <w:tc>
          <w:tcPr>
            <w:tcW w:w="1848" w:type="dxa"/>
          </w:tcPr>
          <w:p w:rsidR="003E3B7F" w:rsidRPr="00AB674E" w:rsidRDefault="00C50316" w:rsidP="00411364">
            <w:pPr>
              <w:spacing w:line="240" w:lineRule="auto"/>
              <w:jc w:val="center"/>
              <w:rPr>
                <w:rFonts w:ascii="Times New Roman" w:cs="Times New Roman"/>
                <w:sz w:val="20"/>
                <w:szCs w:val="20"/>
              </w:rPr>
            </w:pPr>
            <w:r>
              <w:rPr>
                <w:rFonts w:ascii="Times New Roman" w:cs="Times New Roman"/>
                <w:sz w:val="20"/>
                <w:szCs w:val="20"/>
              </w:rPr>
              <w:t>104</w:t>
            </w:r>
          </w:p>
        </w:tc>
        <w:tc>
          <w:tcPr>
            <w:tcW w:w="1539" w:type="dxa"/>
          </w:tcPr>
          <w:p w:rsidR="003E3B7F" w:rsidRPr="00AB674E" w:rsidRDefault="00C50316" w:rsidP="009D31E8">
            <w:pPr>
              <w:spacing w:line="240" w:lineRule="auto"/>
              <w:jc w:val="center"/>
              <w:rPr>
                <w:rFonts w:ascii="Times New Roman" w:cs="Times New Roman"/>
                <w:sz w:val="20"/>
                <w:szCs w:val="20"/>
              </w:rPr>
            </w:pPr>
            <w:r>
              <w:rPr>
                <w:rFonts w:ascii="Times New Roman" w:cs="Times New Roman"/>
                <w:sz w:val="20"/>
                <w:szCs w:val="20"/>
              </w:rPr>
              <w:t>294</w:t>
            </w:r>
          </w:p>
        </w:tc>
        <w:tc>
          <w:tcPr>
            <w:tcW w:w="1634" w:type="dxa"/>
          </w:tcPr>
          <w:p w:rsidR="003E3B7F" w:rsidRPr="00AB674E" w:rsidRDefault="009E3DB1" w:rsidP="00411364">
            <w:pPr>
              <w:spacing w:line="240" w:lineRule="auto"/>
              <w:jc w:val="center"/>
              <w:rPr>
                <w:rFonts w:ascii="Times New Roman" w:cs="Times New Roman"/>
                <w:sz w:val="20"/>
                <w:szCs w:val="20"/>
              </w:rPr>
            </w:pPr>
            <w:r>
              <w:rPr>
                <w:rFonts w:ascii="Times New Roman" w:cs="Times New Roman"/>
                <w:sz w:val="20"/>
                <w:szCs w:val="20"/>
              </w:rPr>
              <w:t>64.6</w:t>
            </w:r>
            <w:r w:rsidR="003E3B7F" w:rsidRPr="00AB674E">
              <w:rPr>
                <w:rFonts w:ascii="Times New Roman" w:cs="Times New Roman"/>
                <w:sz w:val="20"/>
                <w:szCs w:val="20"/>
              </w:rPr>
              <w:t>%</w:t>
            </w:r>
          </w:p>
        </w:tc>
      </w:tr>
      <w:tr w:rsidR="003E3B7F" w:rsidRPr="00AB674E" w:rsidTr="003E3B7F">
        <w:tc>
          <w:tcPr>
            <w:tcW w:w="2346" w:type="dxa"/>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 xml:space="preserve">Mud </w:t>
            </w:r>
          </w:p>
        </w:tc>
        <w:tc>
          <w:tcPr>
            <w:tcW w:w="2147" w:type="dxa"/>
          </w:tcPr>
          <w:p w:rsidR="003E3B7F" w:rsidRPr="00AB674E" w:rsidRDefault="00C50316" w:rsidP="00C50316">
            <w:pPr>
              <w:spacing w:line="240" w:lineRule="auto"/>
              <w:jc w:val="center"/>
              <w:rPr>
                <w:rFonts w:ascii="Times New Roman" w:cs="Times New Roman"/>
                <w:sz w:val="20"/>
                <w:szCs w:val="20"/>
              </w:rPr>
            </w:pPr>
            <w:r>
              <w:rPr>
                <w:rFonts w:ascii="Times New Roman" w:cs="Times New Roman"/>
                <w:sz w:val="20"/>
                <w:szCs w:val="20"/>
              </w:rPr>
              <w:t>23</w:t>
            </w:r>
          </w:p>
        </w:tc>
        <w:tc>
          <w:tcPr>
            <w:tcW w:w="1848" w:type="dxa"/>
          </w:tcPr>
          <w:p w:rsidR="003E3B7F" w:rsidRPr="00AB674E" w:rsidRDefault="003E3B7F" w:rsidP="00C50316">
            <w:pPr>
              <w:spacing w:line="240" w:lineRule="auto"/>
              <w:jc w:val="center"/>
              <w:rPr>
                <w:rFonts w:ascii="Times New Roman" w:cs="Times New Roman"/>
                <w:sz w:val="20"/>
                <w:szCs w:val="20"/>
              </w:rPr>
            </w:pPr>
            <w:r w:rsidRPr="00AB674E">
              <w:rPr>
                <w:rFonts w:ascii="Times New Roman" w:cs="Times New Roman"/>
                <w:sz w:val="20"/>
                <w:szCs w:val="20"/>
              </w:rPr>
              <w:t>4</w:t>
            </w:r>
            <w:r w:rsidR="00C50316">
              <w:rPr>
                <w:rFonts w:ascii="Times New Roman" w:cs="Times New Roman"/>
                <w:sz w:val="20"/>
                <w:szCs w:val="20"/>
              </w:rPr>
              <w:t>68</w:t>
            </w:r>
          </w:p>
        </w:tc>
        <w:tc>
          <w:tcPr>
            <w:tcW w:w="1539" w:type="dxa"/>
          </w:tcPr>
          <w:p w:rsidR="003E3B7F" w:rsidRPr="00AB674E" w:rsidRDefault="00C50316" w:rsidP="00411364">
            <w:pPr>
              <w:spacing w:line="240" w:lineRule="auto"/>
              <w:jc w:val="center"/>
              <w:rPr>
                <w:rFonts w:ascii="Times New Roman" w:cs="Times New Roman"/>
                <w:sz w:val="20"/>
                <w:szCs w:val="20"/>
              </w:rPr>
            </w:pPr>
            <w:r>
              <w:rPr>
                <w:rFonts w:ascii="Times New Roman" w:cs="Times New Roman"/>
                <w:sz w:val="20"/>
                <w:szCs w:val="20"/>
              </w:rPr>
              <w:t>491</w:t>
            </w:r>
          </w:p>
        </w:tc>
        <w:tc>
          <w:tcPr>
            <w:tcW w:w="1634" w:type="dxa"/>
          </w:tcPr>
          <w:p w:rsidR="003E3B7F" w:rsidRPr="00AB674E" w:rsidRDefault="003E3B7F" w:rsidP="00E479A6">
            <w:pPr>
              <w:spacing w:line="240" w:lineRule="auto"/>
              <w:jc w:val="center"/>
              <w:rPr>
                <w:rFonts w:ascii="Times New Roman" w:cs="Times New Roman"/>
                <w:sz w:val="20"/>
                <w:szCs w:val="20"/>
              </w:rPr>
            </w:pPr>
            <w:r w:rsidRPr="00AB674E">
              <w:rPr>
                <w:rFonts w:ascii="Times New Roman" w:cs="Times New Roman"/>
                <w:sz w:val="20"/>
                <w:szCs w:val="20"/>
              </w:rPr>
              <w:t>95.</w:t>
            </w:r>
            <w:r w:rsidR="009E3DB1">
              <w:rPr>
                <w:rFonts w:ascii="Times New Roman" w:cs="Times New Roman"/>
                <w:sz w:val="20"/>
                <w:szCs w:val="20"/>
              </w:rPr>
              <w:t>3</w:t>
            </w:r>
            <w:r w:rsidRPr="00AB674E">
              <w:rPr>
                <w:rFonts w:ascii="Times New Roman" w:cs="Times New Roman"/>
                <w:sz w:val="20"/>
                <w:szCs w:val="20"/>
              </w:rPr>
              <w:t>%</w:t>
            </w:r>
          </w:p>
        </w:tc>
      </w:tr>
      <w:tr w:rsidR="003E3B7F" w:rsidRPr="00AB674E" w:rsidTr="003E3B7F">
        <w:tc>
          <w:tcPr>
            <w:tcW w:w="2346" w:type="dxa"/>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Column total</w:t>
            </w:r>
          </w:p>
        </w:tc>
        <w:tc>
          <w:tcPr>
            <w:tcW w:w="2147" w:type="dxa"/>
          </w:tcPr>
          <w:p w:rsidR="003E3B7F" w:rsidRPr="00AB674E" w:rsidRDefault="003E3B7F" w:rsidP="00C50316">
            <w:pPr>
              <w:spacing w:line="240" w:lineRule="auto"/>
              <w:jc w:val="center"/>
              <w:rPr>
                <w:rFonts w:ascii="Times New Roman" w:cs="Times New Roman"/>
                <w:sz w:val="20"/>
                <w:szCs w:val="20"/>
              </w:rPr>
            </w:pPr>
            <w:r w:rsidRPr="00AB674E">
              <w:rPr>
                <w:rFonts w:ascii="Times New Roman" w:cs="Times New Roman"/>
                <w:sz w:val="20"/>
                <w:szCs w:val="20"/>
              </w:rPr>
              <w:t>2</w:t>
            </w:r>
            <w:r w:rsidR="00C50316">
              <w:rPr>
                <w:rFonts w:ascii="Times New Roman" w:cs="Times New Roman"/>
                <w:sz w:val="20"/>
                <w:szCs w:val="20"/>
              </w:rPr>
              <w:t>13</w:t>
            </w:r>
          </w:p>
        </w:tc>
        <w:tc>
          <w:tcPr>
            <w:tcW w:w="1848" w:type="dxa"/>
          </w:tcPr>
          <w:p w:rsidR="003E3B7F" w:rsidRPr="00AB674E" w:rsidRDefault="00C50316" w:rsidP="008F6F25">
            <w:pPr>
              <w:spacing w:line="240" w:lineRule="auto"/>
              <w:jc w:val="center"/>
              <w:rPr>
                <w:rFonts w:ascii="Times New Roman" w:cs="Times New Roman"/>
                <w:sz w:val="20"/>
                <w:szCs w:val="20"/>
              </w:rPr>
            </w:pPr>
            <w:r>
              <w:rPr>
                <w:rFonts w:ascii="Times New Roman" w:cs="Times New Roman"/>
                <w:sz w:val="20"/>
                <w:szCs w:val="20"/>
              </w:rPr>
              <w:t>572</w:t>
            </w:r>
          </w:p>
        </w:tc>
        <w:tc>
          <w:tcPr>
            <w:tcW w:w="1539" w:type="dxa"/>
          </w:tcPr>
          <w:p w:rsidR="003E3B7F" w:rsidRPr="00AB674E" w:rsidRDefault="008F6F25" w:rsidP="00411364">
            <w:pPr>
              <w:spacing w:line="240" w:lineRule="auto"/>
              <w:jc w:val="center"/>
              <w:rPr>
                <w:rFonts w:ascii="Times New Roman" w:cs="Times New Roman"/>
                <w:sz w:val="20"/>
                <w:szCs w:val="20"/>
              </w:rPr>
            </w:pPr>
            <w:r>
              <w:rPr>
                <w:rFonts w:ascii="Times New Roman" w:cs="Times New Roman"/>
                <w:sz w:val="20"/>
                <w:szCs w:val="20"/>
              </w:rPr>
              <w:t>785</w:t>
            </w:r>
          </w:p>
        </w:tc>
        <w:tc>
          <w:tcPr>
            <w:tcW w:w="1634" w:type="dxa"/>
          </w:tcPr>
          <w:p w:rsidR="003E3B7F" w:rsidRPr="00AB674E" w:rsidRDefault="003E3B7F" w:rsidP="00411364">
            <w:pPr>
              <w:spacing w:line="240" w:lineRule="auto"/>
              <w:jc w:val="center"/>
              <w:rPr>
                <w:rFonts w:ascii="Times New Roman" w:cs="Times New Roman"/>
                <w:sz w:val="20"/>
                <w:szCs w:val="20"/>
              </w:rPr>
            </w:pPr>
          </w:p>
        </w:tc>
      </w:tr>
      <w:tr w:rsidR="003E3B7F" w:rsidRPr="00AB674E" w:rsidTr="003E3B7F">
        <w:tc>
          <w:tcPr>
            <w:tcW w:w="2346" w:type="dxa"/>
            <w:tcBorders>
              <w:bottom w:val="single" w:sz="12" w:space="0" w:color="auto"/>
            </w:tcBorders>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Producer accuracy</w:t>
            </w:r>
          </w:p>
        </w:tc>
        <w:tc>
          <w:tcPr>
            <w:tcW w:w="2147" w:type="dxa"/>
            <w:tcBorders>
              <w:bottom w:val="single" w:sz="12" w:space="0" w:color="auto"/>
            </w:tcBorders>
          </w:tcPr>
          <w:p w:rsidR="003E3B7F" w:rsidRPr="00AB674E" w:rsidRDefault="00C50316" w:rsidP="00411364">
            <w:pPr>
              <w:spacing w:line="240" w:lineRule="auto"/>
              <w:jc w:val="center"/>
              <w:rPr>
                <w:rFonts w:ascii="Times New Roman" w:cs="Times New Roman"/>
                <w:sz w:val="20"/>
                <w:szCs w:val="20"/>
              </w:rPr>
            </w:pPr>
            <w:r>
              <w:rPr>
                <w:rFonts w:ascii="Times New Roman" w:cs="Times New Roman"/>
                <w:sz w:val="20"/>
                <w:szCs w:val="20"/>
              </w:rPr>
              <w:t>89.2</w:t>
            </w:r>
            <w:r w:rsidR="003E3B7F" w:rsidRPr="00AB674E">
              <w:rPr>
                <w:rFonts w:ascii="Times New Roman" w:cs="Times New Roman"/>
                <w:sz w:val="20"/>
                <w:szCs w:val="20"/>
              </w:rPr>
              <w:t>%</w:t>
            </w:r>
          </w:p>
        </w:tc>
        <w:tc>
          <w:tcPr>
            <w:tcW w:w="1848" w:type="dxa"/>
            <w:tcBorders>
              <w:bottom w:val="single" w:sz="12" w:space="0" w:color="auto"/>
            </w:tcBorders>
          </w:tcPr>
          <w:p w:rsidR="003E3B7F" w:rsidRPr="00AB674E" w:rsidRDefault="00D22813" w:rsidP="00411364">
            <w:pPr>
              <w:spacing w:line="240" w:lineRule="auto"/>
              <w:jc w:val="center"/>
              <w:rPr>
                <w:rFonts w:ascii="Times New Roman" w:cs="Times New Roman"/>
                <w:sz w:val="20"/>
                <w:szCs w:val="20"/>
              </w:rPr>
            </w:pPr>
            <w:r>
              <w:rPr>
                <w:rFonts w:ascii="Times New Roman" w:cs="Times New Roman"/>
                <w:sz w:val="20"/>
                <w:szCs w:val="20"/>
              </w:rPr>
              <w:t>81.2</w:t>
            </w:r>
            <w:r w:rsidR="003E3B7F" w:rsidRPr="00AB674E">
              <w:rPr>
                <w:rFonts w:ascii="Times New Roman" w:cs="Times New Roman"/>
                <w:sz w:val="20"/>
                <w:szCs w:val="20"/>
              </w:rPr>
              <w:t>%</w:t>
            </w:r>
          </w:p>
        </w:tc>
        <w:tc>
          <w:tcPr>
            <w:tcW w:w="1539" w:type="dxa"/>
            <w:tcBorders>
              <w:bottom w:val="single" w:sz="12" w:space="0" w:color="auto"/>
            </w:tcBorders>
          </w:tcPr>
          <w:p w:rsidR="003E3B7F" w:rsidRPr="00AB674E" w:rsidRDefault="003E3B7F" w:rsidP="00411364">
            <w:pPr>
              <w:spacing w:line="240" w:lineRule="auto"/>
              <w:jc w:val="center"/>
              <w:rPr>
                <w:rFonts w:ascii="Times New Roman" w:cs="Times New Roman"/>
                <w:sz w:val="20"/>
                <w:szCs w:val="20"/>
              </w:rPr>
            </w:pPr>
          </w:p>
        </w:tc>
        <w:tc>
          <w:tcPr>
            <w:tcW w:w="1634" w:type="dxa"/>
            <w:tcBorders>
              <w:bottom w:val="single" w:sz="12" w:space="0" w:color="auto"/>
            </w:tcBorders>
          </w:tcPr>
          <w:p w:rsidR="003E3B7F" w:rsidRPr="00AB674E" w:rsidRDefault="003E3B7F" w:rsidP="00411364">
            <w:pPr>
              <w:spacing w:line="240" w:lineRule="auto"/>
              <w:jc w:val="center"/>
              <w:rPr>
                <w:rFonts w:ascii="Times New Roman" w:cs="Times New Roman"/>
                <w:sz w:val="20"/>
                <w:szCs w:val="20"/>
              </w:rPr>
            </w:pPr>
          </w:p>
        </w:tc>
      </w:tr>
      <w:tr w:rsidR="003E3B7F" w:rsidRPr="00AB674E" w:rsidTr="003E3B7F">
        <w:tc>
          <w:tcPr>
            <w:tcW w:w="2346" w:type="dxa"/>
            <w:tcBorders>
              <w:top w:val="single" w:sz="12" w:space="0" w:color="auto"/>
            </w:tcBorders>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Overall accuracy</w:t>
            </w:r>
          </w:p>
        </w:tc>
        <w:tc>
          <w:tcPr>
            <w:tcW w:w="7168" w:type="dxa"/>
            <w:gridSpan w:val="4"/>
            <w:tcBorders>
              <w:top w:val="single" w:sz="12" w:space="0" w:color="auto"/>
            </w:tcBorders>
          </w:tcPr>
          <w:p w:rsidR="003E3B7F" w:rsidRPr="00AB674E" w:rsidRDefault="003E3B7F" w:rsidP="00D22813">
            <w:pPr>
              <w:spacing w:line="240" w:lineRule="auto"/>
              <w:jc w:val="center"/>
              <w:rPr>
                <w:rFonts w:ascii="Times New Roman" w:cs="Times New Roman"/>
                <w:b/>
                <w:sz w:val="20"/>
                <w:szCs w:val="20"/>
              </w:rPr>
            </w:pPr>
            <w:r w:rsidRPr="00AB674E">
              <w:rPr>
                <w:rFonts w:ascii="Times New Roman" w:cs="Times New Roman"/>
                <w:sz w:val="20"/>
                <w:szCs w:val="20"/>
              </w:rPr>
              <w:t>8</w:t>
            </w:r>
            <w:r w:rsidR="00D22813">
              <w:rPr>
                <w:rFonts w:ascii="Times New Roman" w:cs="Times New Roman"/>
                <w:sz w:val="20"/>
                <w:szCs w:val="20"/>
              </w:rPr>
              <w:t>3</w:t>
            </w:r>
            <w:r w:rsidRPr="00AB674E">
              <w:rPr>
                <w:rFonts w:ascii="Times New Roman" w:cs="Times New Roman"/>
                <w:sz w:val="20"/>
                <w:szCs w:val="20"/>
              </w:rPr>
              <w:t>.</w:t>
            </w:r>
            <w:r w:rsidR="00D22813">
              <w:rPr>
                <w:rFonts w:ascii="Times New Roman" w:cs="Times New Roman"/>
                <w:sz w:val="20"/>
                <w:szCs w:val="20"/>
              </w:rPr>
              <w:t>8</w:t>
            </w:r>
            <w:r w:rsidRPr="00AB674E">
              <w:rPr>
                <w:rFonts w:ascii="Times New Roman" w:cs="Times New Roman"/>
                <w:sz w:val="20"/>
                <w:szCs w:val="20"/>
              </w:rPr>
              <w:t>%</w:t>
            </w:r>
          </w:p>
        </w:tc>
      </w:tr>
      <w:tr w:rsidR="003E3B7F" w:rsidRPr="00AB674E" w:rsidTr="003E3B7F">
        <w:tc>
          <w:tcPr>
            <w:tcW w:w="2346" w:type="dxa"/>
          </w:tcPr>
          <w:p w:rsidR="003E3B7F" w:rsidRPr="00AB674E" w:rsidRDefault="003E3B7F" w:rsidP="00411364">
            <w:pPr>
              <w:spacing w:line="240" w:lineRule="auto"/>
              <w:jc w:val="center"/>
              <w:rPr>
                <w:rFonts w:ascii="Times New Roman" w:cs="Times New Roman"/>
                <w:sz w:val="20"/>
                <w:szCs w:val="20"/>
              </w:rPr>
            </w:pPr>
            <w:r w:rsidRPr="00AB674E">
              <w:rPr>
                <w:rFonts w:ascii="Times New Roman" w:cs="Times New Roman"/>
                <w:sz w:val="20"/>
                <w:szCs w:val="20"/>
              </w:rPr>
              <w:t>Kappa coefficient</w:t>
            </w:r>
          </w:p>
        </w:tc>
        <w:tc>
          <w:tcPr>
            <w:tcW w:w="7168" w:type="dxa"/>
            <w:gridSpan w:val="4"/>
          </w:tcPr>
          <w:p w:rsidR="003E3B7F" w:rsidRPr="00AB674E" w:rsidRDefault="003E3B7F" w:rsidP="00245EA7">
            <w:pPr>
              <w:spacing w:line="240" w:lineRule="auto"/>
              <w:jc w:val="center"/>
              <w:rPr>
                <w:rFonts w:ascii="Times New Roman" w:cs="Times New Roman"/>
                <w:sz w:val="20"/>
                <w:szCs w:val="20"/>
              </w:rPr>
            </w:pPr>
            <w:r w:rsidRPr="00AB674E">
              <w:rPr>
                <w:rFonts w:ascii="Times New Roman" w:cs="Times New Roman"/>
                <w:sz w:val="20"/>
                <w:szCs w:val="20"/>
              </w:rPr>
              <w:t>0.</w:t>
            </w:r>
            <w:r w:rsidR="00245EA7">
              <w:rPr>
                <w:rFonts w:ascii="Times New Roman" w:cs="Times New Roman"/>
                <w:sz w:val="20"/>
                <w:szCs w:val="20"/>
              </w:rPr>
              <w:t>6364</w:t>
            </w:r>
          </w:p>
        </w:tc>
      </w:tr>
      <w:tr w:rsidR="00EE6BE2" w:rsidRPr="00AB674E" w:rsidTr="000F0AF0">
        <w:tc>
          <w:tcPr>
            <w:tcW w:w="2346" w:type="dxa"/>
          </w:tcPr>
          <w:p w:rsidR="00EE6BE2" w:rsidRPr="00AB674E" w:rsidRDefault="00EE6BE2" w:rsidP="000F0AF0">
            <w:pPr>
              <w:spacing w:line="240" w:lineRule="auto"/>
              <w:jc w:val="center"/>
              <w:rPr>
                <w:rFonts w:ascii="Times New Roman" w:cs="Times New Roman"/>
                <w:b/>
                <w:sz w:val="20"/>
                <w:szCs w:val="20"/>
              </w:rPr>
            </w:pPr>
            <w:r w:rsidRPr="00AB674E">
              <w:rPr>
                <w:rFonts w:ascii="Times New Roman" w:cs="Times New Roman"/>
                <w:b/>
                <w:sz w:val="20"/>
                <w:szCs w:val="20"/>
              </w:rPr>
              <w:t>After filter</w:t>
            </w:r>
            <w:r w:rsidR="002D4D54" w:rsidRPr="00AB674E">
              <w:rPr>
                <w:rFonts w:ascii="Times New Roman" w:cs="Times New Roman"/>
                <w:b/>
                <w:sz w:val="20"/>
                <w:szCs w:val="20"/>
              </w:rPr>
              <w:t xml:space="preserve"> (11x11)</w:t>
            </w:r>
          </w:p>
        </w:tc>
        <w:tc>
          <w:tcPr>
            <w:tcW w:w="5534" w:type="dxa"/>
            <w:gridSpan w:val="3"/>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Reference Data</w:t>
            </w:r>
          </w:p>
        </w:tc>
        <w:tc>
          <w:tcPr>
            <w:tcW w:w="1634" w:type="dxa"/>
          </w:tcPr>
          <w:p w:rsidR="00EE6BE2" w:rsidRPr="00AB674E" w:rsidRDefault="00EE6BE2" w:rsidP="000F0AF0">
            <w:pPr>
              <w:spacing w:line="240" w:lineRule="auto"/>
              <w:jc w:val="center"/>
              <w:rPr>
                <w:rFonts w:ascii="Times New Roman" w:cs="Times New Roman"/>
                <w:sz w:val="20"/>
                <w:szCs w:val="20"/>
              </w:rPr>
            </w:pPr>
          </w:p>
        </w:tc>
      </w:tr>
      <w:tr w:rsidR="00EE6BE2" w:rsidRPr="00AB674E" w:rsidTr="000F0AF0">
        <w:tc>
          <w:tcPr>
            <w:tcW w:w="2346" w:type="dxa"/>
            <w:vAlign w:val="center"/>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Classification Data</w:t>
            </w:r>
          </w:p>
        </w:tc>
        <w:tc>
          <w:tcPr>
            <w:tcW w:w="2147" w:type="dxa"/>
            <w:vAlign w:val="center"/>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Seagrass</w:t>
            </w:r>
          </w:p>
        </w:tc>
        <w:tc>
          <w:tcPr>
            <w:tcW w:w="1848" w:type="dxa"/>
            <w:vAlign w:val="center"/>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Mud</w:t>
            </w:r>
          </w:p>
        </w:tc>
        <w:tc>
          <w:tcPr>
            <w:tcW w:w="1539" w:type="dxa"/>
            <w:vAlign w:val="center"/>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Row total</w:t>
            </w:r>
          </w:p>
        </w:tc>
        <w:tc>
          <w:tcPr>
            <w:tcW w:w="1634" w:type="dxa"/>
            <w:vAlign w:val="center"/>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User Accuracy</w:t>
            </w:r>
          </w:p>
        </w:tc>
      </w:tr>
      <w:tr w:rsidR="00EE6BE2" w:rsidRPr="00AB674E" w:rsidTr="000F0AF0">
        <w:tc>
          <w:tcPr>
            <w:tcW w:w="2346"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 xml:space="preserve">Seagrass </w:t>
            </w:r>
          </w:p>
        </w:tc>
        <w:tc>
          <w:tcPr>
            <w:tcW w:w="2147"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212</w:t>
            </w:r>
          </w:p>
        </w:tc>
        <w:tc>
          <w:tcPr>
            <w:tcW w:w="1848"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82</w:t>
            </w:r>
          </w:p>
        </w:tc>
        <w:tc>
          <w:tcPr>
            <w:tcW w:w="1539"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294</w:t>
            </w:r>
          </w:p>
        </w:tc>
        <w:tc>
          <w:tcPr>
            <w:tcW w:w="1634" w:type="dxa"/>
          </w:tcPr>
          <w:p w:rsidR="00EE6BE2" w:rsidRPr="00AB674E" w:rsidRDefault="009E3DB1" w:rsidP="000F0AF0">
            <w:pPr>
              <w:spacing w:line="240" w:lineRule="auto"/>
              <w:jc w:val="center"/>
              <w:rPr>
                <w:rFonts w:ascii="Times New Roman" w:cs="Times New Roman"/>
                <w:sz w:val="20"/>
                <w:szCs w:val="20"/>
              </w:rPr>
            </w:pPr>
            <w:r>
              <w:rPr>
                <w:rFonts w:ascii="Times New Roman" w:cs="Times New Roman"/>
                <w:sz w:val="20"/>
                <w:szCs w:val="20"/>
              </w:rPr>
              <w:t>72.1</w:t>
            </w:r>
            <w:r w:rsidR="00EE6BE2" w:rsidRPr="00AB674E">
              <w:rPr>
                <w:rFonts w:ascii="Times New Roman" w:cs="Times New Roman"/>
                <w:sz w:val="20"/>
                <w:szCs w:val="20"/>
              </w:rPr>
              <w:t>%</w:t>
            </w:r>
          </w:p>
        </w:tc>
      </w:tr>
      <w:tr w:rsidR="00EE6BE2" w:rsidRPr="00AB674E" w:rsidTr="000F0AF0">
        <w:tc>
          <w:tcPr>
            <w:tcW w:w="2346"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 xml:space="preserve">Mud </w:t>
            </w:r>
          </w:p>
        </w:tc>
        <w:tc>
          <w:tcPr>
            <w:tcW w:w="2147"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14</w:t>
            </w:r>
          </w:p>
        </w:tc>
        <w:tc>
          <w:tcPr>
            <w:tcW w:w="1848"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477</w:t>
            </w:r>
          </w:p>
        </w:tc>
        <w:tc>
          <w:tcPr>
            <w:tcW w:w="1539"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491</w:t>
            </w:r>
          </w:p>
        </w:tc>
        <w:tc>
          <w:tcPr>
            <w:tcW w:w="1634" w:type="dxa"/>
          </w:tcPr>
          <w:p w:rsidR="00EE6BE2" w:rsidRPr="00AB674E" w:rsidRDefault="009E3DB1" w:rsidP="000F0AF0">
            <w:pPr>
              <w:spacing w:line="240" w:lineRule="auto"/>
              <w:jc w:val="center"/>
              <w:rPr>
                <w:rFonts w:ascii="Times New Roman" w:cs="Times New Roman"/>
                <w:sz w:val="20"/>
                <w:szCs w:val="20"/>
              </w:rPr>
            </w:pPr>
            <w:r>
              <w:rPr>
                <w:rFonts w:ascii="Times New Roman" w:cs="Times New Roman"/>
                <w:sz w:val="20"/>
                <w:szCs w:val="20"/>
              </w:rPr>
              <w:t>97.2</w:t>
            </w:r>
            <w:r w:rsidR="00EE6BE2" w:rsidRPr="00AB674E">
              <w:rPr>
                <w:rFonts w:ascii="Times New Roman" w:cs="Times New Roman"/>
                <w:sz w:val="20"/>
                <w:szCs w:val="20"/>
              </w:rPr>
              <w:t>%</w:t>
            </w:r>
          </w:p>
        </w:tc>
      </w:tr>
      <w:tr w:rsidR="00EE6BE2" w:rsidRPr="00AB674E" w:rsidTr="000F0AF0">
        <w:tc>
          <w:tcPr>
            <w:tcW w:w="2346"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Column total</w:t>
            </w:r>
          </w:p>
        </w:tc>
        <w:tc>
          <w:tcPr>
            <w:tcW w:w="2147"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226</w:t>
            </w:r>
          </w:p>
        </w:tc>
        <w:tc>
          <w:tcPr>
            <w:tcW w:w="1848"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559</w:t>
            </w:r>
          </w:p>
        </w:tc>
        <w:tc>
          <w:tcPr>
            <w:tcW w:w="1539"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785</w:t>
            </w:r>
          </w:p>
        </w:tc>
        <w:tc>
          <w:tcPr>
            <w:tcW w:w="1634" w:type="dxa"/>
          </w:tcPr>
          <w:p w:rsidR="00EE6BE2" w:rsidRPr="00AB674E" w:rsidRDefault="00EE6BE2" w:rsidP="000F0AF0">
            <w:pPr>
              <w:spacing w:line="240" w:lineRule="auto"/>
              <w:jc w:val="center"/>
              <w:rPr>
                <w:rFonts w:ascii="Times New Roman" w:cs="Times New Roman"/>
                <w:sz w:val="20"/>
                <w:szCs w:val="20"/>
              </w:rPr>
            </w:pPr>
          </w:p>
        </w:tc>
      </w:tr>
      <w:tr w:rsidR="00EE6BE2" w:rsidRPr="00AB674E" w:rsidTr="000F0AF0">
        <w:tc>
          <w:tcPr>
            <w:tcW w:w="2346" w:type="dxa"/>
            <w:tcBorders>
              <w:bottom w:val="single" w:sz="12" w:space="0" w:color="auto"/>
            </w:tcBorders>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Producer accuracy</w:t>
            </w:r>
          </w:p>
        </w:tc>
        <w:tc>
          <w:tcPr>
            <w:tcW w:w="2147" w:type="dxa"/>
            <w:tcBorders>
              <w:bottom w:val="single" w:sz="12" w:space="0" w:color="auto"/>
            </w:tcBorders>
          </w:tcPr>
          <w:p w:rsidR="00EE6BE2" w:rsidRPr="00AB674E" w:rsidRDefault="009E3DB1" w:rsidP="000F0AF0">
            <w:pPr>
              <w:spacing w:line="240" w:lineRule="auto"/>
              <w:jc w:val="center"/>
              <w:rPr>
                <w:rFonts w:ascii="Times New Roman" w:cs="Times New Roman"/>
                <w:sz w:val="20"/>
                <w:szCs w:val="20"/>
              </w:rPr>
            </w:pPr>
            <w:r>
              <w:rPr>
                <w:rFonts w:ascii="Times New Roman" w:cs="Times New Roman"/>
                <w:sz w:val="20"/>
                <w:szCs w:val="20"/>
              </w:rPr>
              <w:t>93.8</w:t>
            </w:r>
            <w:r w:rsidR="00EE6BE2" w:rsidRPr="00AB674E">
              <w:rPr>
                <w:rFonts w:ascii="Times New Roman" w:cs="Times New Roman"/>
                <w:sz w:val="20"/>
                <w:szCs w:val="20"/>
              </w:rPr>
              <w:t>%</w:t>
            </w:r>
          </w:p>
        </w:tc>
        <w:tc>
          <w:tcPr>
            <w:tcW w:w="1848" w:type="dxa"/>
            <w:tcBorders>
              <w:bottom w:val="single" w:sz="12" w:space="0" w:color="auto"/>
            </w:tcBorders>
          </w:tcPr>
          <w:p w:rsidR="00EE6BE2" w:rsidRPr="00AB674E" w:rsidRDefault="009E3DB1" w:rsidP="000F0AF0">
            <w:pPr>
              <w:spacing w:line="240" w:lineRule="auto"/>
              <w:jc w:val="center"/>
              <w:rPr>
                <w:rFonts w:ascii="Times New Roman" w:cs="Times New Roman"/>
                <w:sz w:val="20"/>
                <w:szCs w:val="20"/>
              </w:rPr>
            </w:pPr>
            <w:r>
              <w:rPr>
                <w:rFonts w:ascii="Times New Roman" w:cs="Times New Roman"/>
                <w:sz w:val="20"/>
                <w:szCs w:val="20"/>
              </w:rPr>
              <w:t>85.3</w:t>
            </w:r>
            <w:r w:rsidR="00EE6BE2" w:rsidRPr="00AB674E">
              <w:rPr>
                <w:rFonts w:ascii="Times New Roman" w:cs="Times New Roman"/>
                <w:sz w:val="20"/>
                <w:szCs w:val="20"/>
              </w:rPr>
              <w:t>%</w:t>
            </w:r>
          </w:p>
        </w:tc>
        <w:tc>
          <w:tcPr>
            <w:tcW w:w="1539" w:type="dxa"/>
            <w:tcBorders>
              <w:bottom w:val="single" w:sz="12" w:space="0" w:color="auto"/>
            </w:tcBorders>
          </w:tcPr>
          <w:p w:rsidR="00EE6BE2" w:rsidRPr="00AB674E" w:rsidRDefault="00EE6BE2" w:rsidP="000F0AF0">
            <w:pPr>
              <w:spacing w:line="240" w:lineRule="auto"/>
              <w:jc w:val="center"/>
              <w:rPr>
                <w:rFonts w:ascii="Times New Roman" w:cs="Times New Roman"/>
                <w:sz w:val="20"/>
                <w:szCs w:val="20"/>
              </w:rPr>
            </w:pPr>
          </w:p>
        </w:tc>
        <w:tc>
          <w:tcPr>
            <w:tcW w:w="1634" w:type="dxa"/>
            <w:tcBorders>
              <w:bottom w:val="single" w:sz="12" w:space="0" w:color="auto"/>
            </w:tcBorders>
          </w:tcPr>
          <w:p w:rsidR="00EE6BE2" w:rsidRPr="00AB674E" w:rsidRDefault="00EE6BE2" w:rsidP="000F0AF0">
            <w:pPr>
              <w:spacing w:line="240" w:lineRule="auto"/>
              <w:jc w:val="center"/>
              <w:rPr>
                <w:rFonts w:ascii="Times New Roman" w:cs="Times New Roman"/>
                <w:sz w:val="20"/>
                <w:szCs w:val="20"/>
              </w:rPr>
            </w:pPr>
          </w:p>
        </w:tc>
      </w:tr>
      <w:tr w:rsidR="00EE6BE2" w:rsidRPr="00AB674E" w:rsidTr="000F0AF0">
        <w:tc>
          <w:tcPr>
            <w:tcW w:w="2346" w:type="dxa"/>
            <w:tcBorders>
              <w:top w:val="single" w:sz="12" w:space="0" w:color="auto"/>
            </w:tcBorders>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Overall accuracy</w:t>
            </w:r>
          </w:p>
        </w:tc>
        <w:tc>
          <w:tcPr>
            <w:tcW w:w="7168" w:type="dxa"/>
            <w:gridSpan w:val="4"/>
            <w:tcBorders>
              <w:top w:val="single" w:sz="12" w:space="0" w:color="auto"/>
            </w:tcBorders>
          </w:tcPr>
          <w:p w:rsidR="00EE6BE2" w:rsidRPr="00AB674E" w:rsidRDefault="00EE6BE2" w:rsidP="000F0AF0">
            <w:pPr>
              <w:spacing w:line="240" w:lineRule="auto"/>
              <w:jc w:val="center"/>
              <w:rPr>
                <w:rFonts w:ascii="Times New Roman" w:cs="Times New Roman"/>
                <w:b/>
                <w:sz w:val="20"/>
                <w:szCs w:val="20"/>
              </w:rPr>
            </w:pPr>
            <w:r w:rsidRPr="00AB674E">
              <w:rPr>
                <w:rFonts w:ascii="Times New Roman" w:cs="Times New Roman"/>
                <w:sz w:val="20"/>
                <w:szCs w:val="20"/>
              </w:rPr>
              <w:t>87.8%</w:t>
            </w:r>
          </w:p>
        </w:tc>
      </w:tr>
      <w:tr w:rsidR="00EE6BE2" w:rsidRPr="00AB674E" w:rsidTr="000F0AF0">
        <w:tc>
          <w:tcPr>
            <w:tcW w:w="2346" w:type="dxa"/>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Kappa coefficient</w:t>
            </w:r>
          </w:p>
        </w:tc>
        <w:tc>
          <w:tcPr>
            <w:tcW w:w="7168" w:type="dxa"/>
            <w:gridSpan w:val="4"/>
          </w:tcPr>
          <w:p w:rsidR="00EE6BE2" w:rsidRPr="00AB674E" w:rsidRDefault="00EE6BE2" w:rsidP="000F0AF0">
            <w:pPr>
              <w:spacing w:line="240" w:lineRule="auto"/>
              <w:jc w:val="center"/>
              <w:rPr>
                <w:rFonts w:ascii="Times New Roman" w:cs="Times New Roman"/>
                <w:sz w:val="20"/>
                <w:szCs w:val="20"/>
              </w:rPr>
            </w:pPr>
            <w:r w:rsidRPr="00AB674E">
              <w:rPr>
                <w:rFonts w:ascii="Times New Roman" w:cs="Times New Roman"/>
                <w:sz w:val="20"/>
                <w:szCs w:val="20"/>
              </w:rPr>
              <w:t>0.7263</w:t>
            </w:r>
          </w:p>
        </w:tc>
      </w:tr>
    </w:tbl>
    <w:p w:rsidR="00FA4341" w:rsidRPr="00AB674E" w:rsidRDefault="00FA4341" w:rsidP="00D93D6E">
      <w:pPr>
        <w:spacing w:line="240" w:lineRule="auto"/>
        <w:jc w:val="center"/>
        <w:rPr>
          <w:rFonts w:ascii="Times New Roman" w:cs="Times New Roman"/>
          <w:sz w:val="20"/>
          <w:szCs w:val="20"/>
        </w:rPr>
      </w:pPr>
    </w:p>
    <w:p w:rsidR="00621FCC" w:rsidRPr="00AB674E" w:rsidRDefault="002D4D54" w:rsidP="00876FFC">
      <w:pPr>
        <w:pStyle w:val="ListParagraph"/>
        <w:spacing w:line="240" w:lineRule="auto"/>
        <w:ind w:left="0"/>
        <w:rPr>
          <w:rFonts w:ascii="Times New Roman" w:cs="Times New Roman"/>
          <w:sz w:val="20"/>
          <w:szCs w:val="20"/>
        </w:rPr>
      </w:pPr>
      <w:r w:rsidRPr="00AB674E">
        <w:rPr>
          <w:rFonts w:ascii="Times New Roman" w:cs="Times New Roman"/>
          <w:sz w:val="20"/>
          <w:szCs w:val="20"/>
        </w:rPr>
        <w:t xml:space="preserve">Given testing of post-filtered image been conducted, it shows that window size of 11x11 is the best fit to be used on WV-2 image for seagrass mapping. </w:t>
      </w:r>
      <w:r w:rsidR="008733CE" w:rsidRPr="00AB674E">
        <w:rPr>
          <w:rFonts w:ascii="Times New Roman" w:cs="Times New Roman"/>
          <w:sz w:val="20"/>
          <w:szCs w:val="20"/>
        </w:rPr>
        <w:t xml:space="preserve">15x15 smoothing result was exaggerated. </w:t>
      </w:r>
      <w:r w:rsidRPr="00AB674E">
        <w:rPr>
          <w:rFonts w:ascii="Times New Roman" w:cs="Times New Roman"/>
          <w:sz w:val="20"/>
          <w:szCs w:val="20"/>
        </w:rPr>
        <w:t xml:space="preserve">Fine-scale heterogeneity </w:t>
      </w:r>
      <w:r w:rsidR="00947FF4" w:rsidRPr="00AB674E">
        <w:rPr>
          <w:rFonts w:ascii="Times New Roman" w:cs="Times New Roman"/>
          <w:sz w:val="20"/>
          <w:szCs w:val="20"/>
        </w:rPr>
        <w:t>from the</w:t>
      </w:r>
      <w:r w:rsidR="008827D8" w:rsidRPr="00AB674E">
        <w:rPr>
          <w:rFonts w:ascii="Times New Roman" w:cs="Times New Roman"/>
          <w:sz w:val="20"/>
          <w:szCs w:val="20"/>
        </w:rPr>
        <w:t xml:space="preserve"> noises make the classification of bottom substrate features in this area more complex and spectral distinction between the habitats is difficult to be well-defined. Thus, removal of these noises has successfully enhanced the overall accuracy of the map to be 87.8% using WV-2. The two graphs above clearly shows the alteration of regression line between BRI and corresponding depth after the removal of the noise</w:t>
      </w:r>
      <w:r w:rsidR="008F0120" w:rsidRPr="00AB674E">
        <w:rPr>
          <w:rFonts w:ascii="Times New Roman" w:cs="Times New Roman"/>
          <w:sz w:val="20"/>
          <w:szCs w:val="20"/>
        </w:rPr>
        <w:t xml:space="preserve"> where transect </w:t>
      </w:r>
      <w:r w:rsidR="00947FF4" w:rsidRPr="00AB674E">
        <w:rPr>
          <w:rFonts w:ascii="Times New Roman" w:cs="Times New Roman"/>
          <w:sz w:val="20"/>
          <w:szCs w:val="20"/>
        </w:rPr>
        <w:t xml:space="preserve">line </w:t>
      </w:r>
      <w:r w:rsidR="008F0120" w:rsidRPr="00AB674E">
        <w:rPr>
          <w:rFonts w:ascii="Times New Roman" w:cs="Times New Roman"/>
          <w:sz w:val="20"/>
          <w:szCs w:val="20"/>
        </w:rPr>
        <w:t>crossing seagrass bed from the muddy region</w:t>
      </w:r>
      <w:r w:rsidR="00947FF4" w:rsidRPr="00AB674E">
        <w:rPr>
          <w:rFonts w:ascii="Times New Roman" w:cs="Times New Roman"/>
          <w:sz w:val="20"/>
          <w:szCs w:val="20"/>
        </w:rPr>
        <w:t xml:space="preserve"> at shallow surface</w:t>
      </w:r>
      <w:r w:rsidR="008827D8" w:rsidRPr="00AB674E">
        <w:rPr>
          <w:rFonts w:ascii="Times New Roman" w:cs="Times New Roman"/>
          <w:sz w:val="20"/>
          <w:szCs w:val="20"/>
        </w:rPr>
        <w:t xml:space="preserve">. </w:t>
      </w:r>
    </w:p>
    <w:p w:rsidR="009F2B31" w:rsidRPr="00AB674E" w:rsidRDefault="009F2B31" w:rsidP="00DF3B21">
      <w:pPr>
        <w:pStyle w:val="ListParagraph"/>
        <w:spacing w:line="240" w:lineRule="auto"/>
        <w:ind w:left="0"/>
        <w:rPr>
          <w:rFonts w:ascii="Times New Roman" w:cs="Times New Roman"/>
          <w:b/>
          <w:sz w:val="20"/>
          <w:szCs w:val="20"/>
        </w:rPr>
      </w:pPr>
    </w:p>
    <w:p w:rsidR="00083BDB" w:rsidRPr="00AB674E" w:rsidRDefault="008113B4" w:rsidP="00820A3D">
      <w:pPr>
        <w:spacing w:line="240" w:lineRule="auto"/>
        <w:rPr>
          <w:rFonts w:ascii="Times New Roman" w:cs="Times New Roman"/>
          <w:b/>
          <w:sz w:val="20"/>
          <w:szCs w:val="20"/>
        </w:rPr>
      </w:pPr>
      <w:r>
        <w:rPr>
          <w:rFonts w:ascii="Times New Roman" w:cs="Times New Roman"/>
          <w:b/>
          <w:sz w:val="20"/>
          <w:szCs w:val="20"/>
        </w:rPr>
        <w:t xml:space="preserve">5. </w:t>
      </w:r>
      <w:r w:rsidR="00807144" w:rsidRPr="00AB674E">
        <w:rPr>
          <w:rFonts w:ascii="Times New Roman" w:cs="Times New Roman"/>
          <w:b/>
          <w:sz w:val="20"/>
          <w:szCs w:val="20"/>
        </w:rPr>
        <w:t>CONCLUS</w:t>
      </w:r>
      <w:r w:rsidR="00E531F1" w:rsidRPr="00AB674E">
        <w:rPr>
          <w:rFonts w:ascii="Times New Roman" w:cs="Times New Roman"/>
          <w:b/>
          <w:sz w:val="20"/>
          <w:szCs w:val="20"/>
        </w:rPr>
        <w:t>ION</w:t>
      </w:r>
    </w:p>
    <w:p w:rsidR="009F2B31" w:rsidRPr="00AB674E" w:rsidRDefault="009F2B31" w:rsidP="00236FE1">
      <w:pPr>
        <w:pStyle w:val="ListParagraph"/>
        <w:spacing w:line="240" w:lineRule="auto"/>
        <w:ind w:left="0"/>
        <w:rPr>
          <w:rFonts w:ascii="Times New Roman" w:cs="Times New Roman"/>
          <w:b/>
          <w:sz w:val="20"/>
          <w:szCs w:val="20"/>
        </w:rPr>
      </w:pPr>
    </w:p>
    <w:p w:rsidR="009F2B31" w:rsidRPr="00AB674E" w:rsidRDefault="006A0FF3" w:rsidP="00236FE1">
      <w:pPr>
        <w:pStyle w:val="ListParagraph"/>
        <w:spacing w:line="240" w:lineRule="auto"/>
        <w:ind w:left="0"/>
        <w:rPr>
          <w:rFonts w:ascii="Times New Roman" w:cs="Times New Roman"/>
          <w:sz w:val="20"/>
          <w:szCs w:val="20"/>
        </w:rPr>
      </w:pPr>
      <w:r w:rsidRPr="00AB674E">
        <w:rPr>
          <w:rFonts w:ascii="Times New Roman" w:cs="Times New Roman"/>
          <w:sz w:val="20"/>
          <w:szCs w:val="20"/>
        </w:rPr>
        <w:t>Median filter is intensively used on remote sensing data to minimize un</w:t>
      </w:r>
      <w:r w:rsidR="00CF3442" w:rsidRPr="00AB674E">
        <w:rPr>
          <w:rFonts w:ascii="Times New Roman" w:cs="Times New Roman"/>
          <w:sz w:val="20"/>
          <w:szCs w:val="20"/>
        </w:rPr>
        <w:t>desir</w:t>
      </w:r>
      <w:r w:rsidRPr="00AB674E">
        <w:rPr>
          <w:rFonts w:ascii="Times New Roman" w:cs="Times New Roman"/>
          <w:sz w:val="20"/>
          <w:szCs w:val="20"/>
        </w:rPr>
        <w:t xml:space="preserve">ed information or noises effectively. Seagrass mapping using remote sensing approach crucially need the advantage of the used of suitable filtering window size to enhance mapping accuracy. In our study, the 11x11 window size of median filter demonstrate the best result to reduce such noises presence on the image </w:t>
      </w:r>
      <w:r w:rsidR="00912E3F">
        <w:rPr>
          <w:rFonts w:ascii="Times New Roman" w:cs="Times New Roman"/>
          <w:sz w:val="20"/>
          <w:szCs w:val="20"/>
        </w:rPr>
        <w:t xml:space="preserve">to increase overall accuracy </w:t>
      </w:r>
      <w:r w:rsidR="00C56206">
        <w:rPr>
          <w:rFonts w:ascii="Times New Roman" w:cs="Times New Roman"/>
          <w:sz w:val="20"/>
          <w:szCs w:val="20"/>
        </w:rPr>
        <w:t xml:space="preserve">and kappa value </w:t>
      </w:r>
      <w:r w:rsidR="00912E3F">
        <w:rPr>
          <w:rFonts w:ascii="Times New Roman" w:cs="Times New Roman"/>
          <w:sz w:val="20"/>
          <w:szCs w:val="20"/>
        </w:rPr>
        <w:t xml:space="preserve">up to </w:t>
      </w:r>
      <w:r w:rsidR="00C56206">
        <w:rPr>
          <w:rFonts w:ascii="Times New Roman" w:cs="Times New Roman"/>
          <w:sz w:val="20"/>
          <w:szCs w:val="20"/>
        </w:rPr>
        <w:t>4</w:t>
      </w:r>
      <w:r w:rsidRPr="00AB674E">
        <w:rPr>
          <w:rFonts w:ascii="Times New Roman" w:cs="Times New Roman"/>
          <w:sz w:val="20"/>
          <w:szCs w:val="20"/>
        </w:rPr>
        <w:t>%</w:t>
      </w:r>
      <w:r w:rsidR="00C56206">
        <w:rPr>
          <w:rFonts w:ascii="Times New Roman" w:cs="Times New Roman"/>
          <w:sz w:val="20"/>
          <w:szCs w:val="20"/>
        </w:rPr>
        <w:t xml:space="preserve"> and 12.4%, respectively</w:t>
      </w:r>
      <w:r w:rsidR="009F0FD8" w:rsidRPr="00AB674E">
        <w:rPr>
          <w:rFonts w:ascii="Times New Roman" w:cs="Times New Roman"/>
          <w:sz w:val="20"/>
          <w:szCs w:val="20"/>
        </w:rPr>
        <w:t>.</w:t>
      </w:r>
      <w:r w:rsidR="00912E3F">
        <w:rPr>
          <w:rFonts w:ascii="Times New Roman" w:cs="Times New Roman"/>
          <w:sz w:val="20"/>
          <w:szCs w:val="20"/>
        </w:rPr>
        <w:t xml:space="preserve"> </w:t>
      </w:r>
      <w:r w:rsidRPr="00AB674E">
        <w:rPr>
          <w:rFonts w:ascii="Times New Roman" w:cs="Times New Roman"/>
          <w:sz w:val="20"/>
          <w:szCs w:val="20"/>
        </w:rPr>
        <w:t xml:space="preserve">In fact, this study proves that VC and SNR theory is sometime not indicate the real situation in practical. Therefore, testing procedure of each window size is important. </w:t>
      </w:r>
    </w:p>
    <w:p w:rsidR="00236FE1" w:rsidRPr="00AB674E" w:rsidRDefault="00236FE1" w:rsidP="00A52AFE">
      <w:pPr>
        <w:spacing w:line="240" w:lineRule="auto"/>
        <w:rPr>
          <w:rFonts w:ascii="Times New Roman" w:cs="Times New Roman"/>
          <w:b/>
          <w:sz w:val="20"/>
          <w:szCs w:val="20"/>
        </w:rPr>
      </w:pPr>
    </w:p>
    <w:p w:rsidR="00083BDB" w:rsidRDefault="008113B4" w:rsidP="00820A3D">
      <w:pPr>
        <w:spacing w:line="240" w:lineRule="auto"/>
        <w:rPr>
          <w:rFonts w:ascii="Times New Roman" w:cs="Times New Roman"/>
          <w:b/>
          <w:sz w:val="20"/>
          <w:szCs w:val="20"/>
        </w:rPr>
      </w:pPr>
      <w:r>
        <w:rPr>
          <w:rFonts w:ascii="Times New Roman" w:cs="Times New Roman"/>
          <w:b/>
          <w:sz w:val="20"/>
          <w:szCs w:val="20"/>
        </w:rPr>
        <w:t xml:space="preserve">6. </w:t>
      </w:r>
      <w:r w:rsidR="00E531F1" w:rsidRPr="00AB674E">
        <w:rPr>
          <w:rFonts w:ascii="Times New Roman" w:cs="Times New Roman"/>
          <w:b/>
          <w:sz w:val="20"/>
          <w:szCs w:val="20"/>
        </w:rPr>
        <w:t>ACKNOWLEDGEMENT</w:t>
      </w:r>
    </w:p>
    <w:p w:rsidR="00E722D2" w:rsidRPr="00AB674E" w:rsidRDefault="00E722D2" w:rsidP="00820A3D">
      <w:pPr>
        <w:spacing w:line="240" w:lineRule="auto"/>
        <w:rPr>
          <w:rFonts w:ascii="Times New Roman" w:cs="Times New Roman"/>
          <w:b/>
          <w:sz w:val="20"/>
          <w:szCs w:val="20"/>
        </w:rPr>
      </w:pPr>
    </w:p>
    <w:p w:rsidR="008E002A" w:rsidRPr="00AB674E" w:rsidRDefault="008E002A" w:rsidP="008E002A">
      <w:pPr>
        <w:widowControl/>
        <w:autoSpaceDE/>
        <w:autoSpaceDN/>
        <w:spacing w:line="240" w:lineRule="auto"/>
        <w:rPr>
          <w:rFonts w:ascii="Times New Roman" w:eastAsia="Times New Roman" w:cs="Times New Roman"/>
          <w:iCs/>
          <w:sz w:val="20"/>
          <w:szCs w:val="20"/>
          <w:lang w:val="en-MY" w:eastAsia="en-MY"/>
        </w:rPr>
      </w:pPr>
      <w:r w:rsidRPr="00AB674E">
        <w:rPr>
          <w:rFonts w:ascii="Times New Roman" w:eastAsia="Calibri" w:cs="Times New Roman"/>
          <w:sz w:val="20"/>
          <w:szCs w:val="20"/>
          <w:lang w:val="en-MY" w:eastAsia="en-US"/>
        </w:rPr>
        <w:t>We would like to thank the Ministry of Higher Education, Malaysia</w:t>
      </w:r>
      <w:r w:rsidR="00AF764A" w:rsidRPr="00AB674E">
        <w:rPr>
          <w:rFonts w:ascii="Times New Roman" w:eastAsia="Calibri" w:cs="Times New Roman"/>
          <w:sz w:val="20"/>
          <w:szCs w:val="20"/>
          <w:lang w:val="en-MY" w:eastAsia="en-US"/>
        </w:rPr>
        <w:t xml:space="preserve"> </w:t>
      </w:r>
      <w:proofErr w:type="spellStart"/>
      <w:r w:rsidRPr="00AB674E">
        <w:rPr>
          <w:rFonts w:ascii="Times New Roman" w:eastAsia="Calibri" w:cs="Times New Roman"/>
          <w:sz w:val="20"/>
          <w:szCs w:val="20"/>
          <w:lang w:val="en-MY" w:eastAsia="en-US"/>
        </w:rPr>
        <w:t>Universiti</w:t>
      </w:r>
      <w:proofErr w:type="spellEnd"/>
      <w:r w:rsidR="00AF764A" w:rsidRPr="00AB674E">
        <w:rPr>
          <w:rFonts w:ascii="Times New Roman" w:eastAsia="Calibri" w:cs="Times New Roman"/>
          <w:sz w:val="20"/>
          <w:szCs w:val="20"/>
          <w:lang w:val="en-MY" w:eastAsia="en-US"/>
        </w:rPr>
        <w:t xml:space="preserve"> </w:t>
      </w:r>
      <w:proofErr w:type="spellStart"/>
      <w:r w:rsidRPr="00AB674E">
        <w:rPr>
          <w:rFonts w:ascii="Times New Roman" w:eastAsia="Calibri" w:cs="Times New Roman"/>
          <w:sz w:val="20"/>
          <w:szCs w:val="20"/>
          <w:lang w:val="en-MY" w:eastAsia="en-US"/>
        </w:rPr>
        <w:t>Teknologi</w:t>
      </w:r>
      <w:proofErr w:type="spellEnd"/>
      <w:r w:rsidR="00AF764A" w:rsidRPr="00AB674E">
        <w:rPr>
          <w:rFonts w:ascii="Times New Roman" w:eastAsia="Calibri" w:cs="Times New Roman"/>
          <w:sz w:val="20"/>
          <w:szCs w:val="20"/>
          <w:lang w:val="en-MY" w:eastAsia="en-US"/>
        </w:rPr>
        <w:t xml:space="preserve"> </w:t>
      </w:r>
      <w:r w:rsidRPr="00AB674E">
        <w:rPr>
          <w:rFonts w:ascii="Times New Roman" w:eastAsia="Calibri" w:cs="Times New Roman"/>
          <w:sz w:val="20"/>
          <w:szCs w:val="20"/>
          <w:lang w:val="en-MY" w:eastAsia="en-US"/>
        </w:rPr>
        <w:t xml:space="preserve">Malaysia </w:t>
      </w:r>
      <w:r w:rsidR="008F0120" w:rsidRPr="00AB674E">
        <w:rPr>
          <w:rFonts w:ascii="Times New Roman" w:eastAsia="Calibri" w:cs="Times New Roman"/>
          <w:sz w:val="20"/>
          <w:szCs w:val="20"/>
          <w:lang w:val="en-MY" w:eastAsia="en-US"/>
        </w:rPr>
        <w:t>and Asian CORE Program of the Japan Society for the Promotion of Science (JSPS)</w:t>
      </w:r>
      <w:r w:rsidR="008871C9">
        <w:rPr>
          <w:rFonts w:ascii="Times New Roman" w:eastAsia="Calibri" w:cs="Times New Roman"/>
          <w:sz w:val="20"/>
          <w:szCs w:val="20"/>
          <w:lang w:val="en-MY" w:eastAsia="en-US"/>
        </w:rPr>
        <w:t xml:space="preserve"> </w:t>
      </w:r>
      <w:r w:rsidRPr="00AB674E">
        <w:rPr>
          <w:rFonts w:ascii="Times New Roman" w:eastAsia="Calibri" w:cs="Times New Roman"/>
          <w:sz w:val="20"/>
          <w:szCs w:val="20"/>
          <w:lang w:val="en-MY" w:eastAsia="en-US"/>
        </w:rPr>
        <w:t xml:space="preserve">for providing the funds and facilities through project grant of </w:t>
      </w:r>
      <w:r w:rsidRPr="00AB674E">
        <w:rPr>
          <w:rFonts w:ascii="Times New Roman" w:eastAsia="Times New Roman" w:cs="Times New Roman"/>
          <w:iCs/>
          <w:sz w:val="20"/>
          <w:szCs w:val="20"/>
          <w:lang w:val="en-MY" w:eastAsia="en-MY"/>
        </w:rPr>
        <w:t>R.J130000.7309.4B094 -</w:t>
      </w:r>
      <w:proofErr w:type="spellStart"/>
      <w:r w:rsidRPr="00AB674E">
        <w:rPr>
          <w:rFonts w:ascii="Times New Roman" w:eastAsia="Times New Roman" w:cs="Times New Roman"/>
          <w:iCs/>
          <w:sz w:val="20"/>
          <w:szCs w:val="20"/>
          <w:lang w:val="en-MY" w:eastAsia="en-MY"/>
        </w:rPr>
        <w:t>Seagrass</w:t>
      </w:r>
      <w:proofErr w:type="spellEnd"/>
      <w:r w:rsidRPr="00AB674E">
        <w:rPr>
          <w:rFonts w:ascii="Times New Roman" w:eastAsia="Times New Roman" w:cs="Times New Roman"/>
          <w:iCs/>
          <w:sz w:val="20"/>
          <w:szCs w:val="20"/>
          <w:lang w:val="en-MY" w:eastAsia="en-MY"/>
        </w:rPr>
        <w:t xml:space="preserve"> biomass from satellite remote sensing; </w:t>
      </w:r>
      <w:r w:rsidRPr="00AB674E">
        <w:rPr>
          <w:rFonts w:ascii="Times New Roman" w:eastAsia="Calibri" w:cs="Times New Roman"/>
          <w:sz w:val="20"/>
          <w:szCs w:val="20"/>
          <w:lang w:val="en-MY" w:eastAsia="en-US"/>
        </w:rPr>
        <w:t xml:space="preserve">for carrying out the research. </w:t>
      </w:r>
    </w:p>
    <w:p w:rsidR="00083BDB" w:rsidRPr="00AB674E" w:rsidRDefault="00E531F1" w:rsidP="00083BDB">
      <w:pPr>
        <w:rPr>
          <w:rFonts w:ascii="Times New Roman" w:cs="Times New Roman"/>
          <w:b/>
          <w:sz w:val="20"/>
          <w:szCs w:val="20"/>
        </w:rPr>
      </w:pPr>
      <w:r w:rsidRPr="00AB674E">
        <w:rPr>
          <w:rFonts w:ascii="Times New Roman" w:cs="Times New Roman"/>
          <w:b/>
          <w:sz w:val="20"/>
          <w:szCs w:val="20"/>
        </w:rPr>
        <w:lastRenderedPageBreak/>
        <w:t>REFERENCES</w:t>
      </w:r>
    </w:p>
    <w:p w:rsidR="000276A5" w:rsidRPr="00AB674E" w:rsidRDefault="000276A5" w:rsidP="00083BDB">
      <w:pPr>
        <w:rPr>
          <w:rFonts w:ascii="Times New Roman" w:cs="Times New Roman"/>
          <w:b/>
          <w:sz w:val="20"/>
          <w:szCs w:val="20"/>
        </w:rPr>
      </w:pPr>
    </w:p>
    <w:p w:rsidR="005B399E" w:rsidRPr="00FD7875" w:rsidRDefault="005B399E" w:rsidP="00DB47A8">
      <w:pPr>
        <w:widowControl/>
        <w:autoSpaceDE/>
        <w:autoSpaceDN/>
        <w:spacing w:line="240" w:lineRule="auto"/>
        <w:ind w:left="709" w:hanging="709"/>
        <w:jc w:val="left"/>
        <w:rPr>
          <w:rFonts w:ascii="Times New Roman" w:eastAsia="Times New Roman" w:cs="Times New Roman"/>
          <w:sz w:val="20"/>
          <w:szCs w:val="20"/>
          <w:lang w:val="en-MY" w:eastAsia="en-MY"/>
        </w:rPr>
      </w:pPr>
      <w:r w:rsidRPr="00FD7875">
        <w:rPr>
          <w:rFonts w:ascii="Times New Roman" w:eastAsia="Times New Roman" w:cs="Times New Roman"/>
          <w:sz w:val="20"/>
          <w:szCs w:val="20"/>
          <w:lang w:val="en-MY" w:eastAsia="en-MY"/>
        </w:rPr>
        <w:t xml:space="preserve">G. </w:t>
      </w:r>
      <w:proofErr w:type="spellStart"/>
      <w:r w:rsidRPr="00FD7875">
        <w:rPr>
          <w:rFonts w:ascii="Times New Roman" w:eastAsia="Times New Roman" w:cs="Times New Roman"/>
          <w:sz w:val="20"/>
          <w:szCs w:val="20"/>
          <w:lang w:val="en-MY" w:eastAsia="en-MY"/>
        </w:rPr>
        <w:t>Qiu</w:t>
      </w:r>
      <w:proofErr w:type="spellEnd"/>
      <w:r w:rsidRPr="00FD7875">
        <w:rPr>
          <w:rFonts w:ascii="Times New Roman" w:eastAsia="Times New Roman" w:cs="Times New Roman"/>
          <w:sz w:val="20"/>
          <w:szCs w:val="20"/>
          <w:lang w:val="en-MY" w:eastAsia="en-MY"/>
        </w:rPr>
        <w:t>,</w:t>
      </w:r>
      <w:r w:rsidR="000F5F92" w:rsidRPr="00FD7875">
        <w:rPr>
          <w:rFonts w:ascii="Times New Roman" w:eastAsia="Times New Roman" w:cs="Times New Roman"/>
          <w:sz w:val="20"/>
          <w:szCs w:val="20"/>
          <w:lang w:val="en-MY" w:eastAsia="en-MY"/>
        </w:rPr>
        <w:t xml:space="preserve"> 1994. </w:t>
      </w:r>
      <w:r w:rsidRPr="00FD7875">
        <w:rPr>
          <w:rFonts w:ascii="Times New Roman" w:eastAsia="Times New Roman" w:cs="Times New Roman"/>
          <w:sz w:val="20"/>
          <w:szCs w:val="20"/>
          <w:lang w:val="en-MY" w:eastAsia="en-MY"/>
        </w:rPr>
        <w:t>Functional optimization properties of median filteri</w:t>
      </w:r>
      <w:r w:rsidR="00980EF3" w:rsidRPr="00FD7875">
        <w:rPr>
          <w:rFonts w:ascii="Times New Roman" w:eastAsia="Times New Roman" w:cs="Times New Roman"/>
          <w:sz w:val="20"/>
          <w:szCs w:val="20"/>
          <w:lang w:val="en-MY" w:eastAsia="en-MY"/>
        </w:rPr>
        <w:t>ng</w:t>
      </w:r>
      <w:proofErr w:type="gramStart"/>
      <w:r w:rsidR="00980EF3" w:rsidRPr="00FD7875">
        <w:rPr>
          <w:rFonts w:ascii="Times New Roman" w:eastAsia="Times New Roman" w:cs="Times New Roman"/>
          <w:sz w:val="20"/>
          <w:szCs w:val="20"/>
          <w:lang w:val="en-MY" w:eastAsia="en-MY"/>
        </w:rPr>
        <w:t>,</w:t>
      </w:r>
      <w:r w:rsidR="008C1658">
        <w:rPr>
          <w:rFonts w:ascii="Times New Roman" w:eastAsia="Times New Roman" w:cs="Times New Roman"/>
          <w:sz w:val="20"/>
          <w:szCs w:val="20"/>
          <w:lang w:val="en-MY" w:eastAsia="en-MY"/>
        </w:rPr>
        <w:t xml:space="preserve"> </w:t>
      </w:r>
      <w:r w:rsidR="00990449">
        <w:rPr>
          <w:rFonts w:ascii="Times New Roman" w:eastAsia="Times New Roman" w:cs="Times New Roman"/>
          <w:sz w:val="20"/>
          <w:szCs w:val="20"/>
          <w:lang w:val="en-MY" w:eastAsia="en-MY"/>
        </w:rPr>
        <w:t xml:space="preserve"> </w:t>
      </w:r>
      <w:r w:rsidR="00980EF3" w:rsidRPr="00FD7875">
        <w:rPr>
          <w:rFonts w:ascii="Times New Roman" w:eastAsia="Times New Roman" w:cs="Times New Roman"/>
          <w:sz w:val="20"/>
          <w:szCs w:val="20"/>
          <w:lang w:val="en-MY" w:eastAsia="en-MY"/>
        </w:rPr>
        <w:t>IEEE</w:t>
      </w:r>
      <w:proofErr w:type="gramEnd"/>
      <w:r w:rsidR="00980EF3" w:rsidRPr="00FD7875">
        <w:rPr>
          <w:rFonts w:ascii="Times New Roman" w:eastAsia="Times New Roman" w:cs="Times New Roman"/>
          <w:sz w:val="20"/>
          <w:szCs w:val="20"/>
          <w:lang w:val="en-MY" w:eastAsia="en-MY"/>
        </w:rPr>
        <w:t xml:space="preserve"> Signal Processing Letters</w:t>
      </w:r>
      <w:r w:rsidRPr="00FD7875">
        <w:rPr>
          <w:rFonts w:ascii="Times New Roman" w:eastAsia="Times New Roman" w:cs="Times New Roman"/>
          <w:sz w:val="20"/>
          <w:szCs w:val="20"/>
          <w:lang w:val="en-MY" w:eastAsia="en-MY"/>
        </w:rPr>
        <w:t xml:space="preserve">, </w:t>
      </w:r>
      <w:r w:rsidR="00980EF3" w:rsidRPr="00FD7875">
        <w:rPr>
          <w:rFonts w:ascii="Times New Roman" w:eastAsia="Times New Roman" w:cs="Times New Roman"/>
          <w:sz w:val="20"/>
          <w:szCs w:val="20"/>
          <w:lang w:val="en-MY" w:eastAsia="en-MY"/>
        </w:rPr>
        <w:t>1(4)</w:t>
      </w:r>
      <w:r w:rsidRPr="00FD7875">
        <w:rPr>
          <w:rFonts w:ascii="Times New Roman" w:eastAsia="Times New Roman" w:cs="Times New Roman"/>
          <w:sz w:val="20"/>
          <w:szCs w:val="20"/>
          <w:lang w:val="en-MY" w:eastAsia="en-MY"/>
        </w:rPr>
        <w:t>, pp. 64-65</w:t>
      </w:r>
      <w:r w:rsidR="00980EF3" w:rsidRPr="00FD7875">
        <w:rPr>
          <w:rFonts w:ascii="Times New Roman" w:eastAsia="Times New Roman" w:cs="Times New Roman"/>
          <w:sz w:val="20"/>
          <w:szCs w:val="20"/>
          <w:lang w:val="en-MY" w:eastAsia="en-MY"/>
        </w:rPr>
        <w:t>.</w:t>
      </w:r>
      <w:r w:rsidRPr="00FD7875">
        <w:rPr>
          <w:rFonts w:ascii="Times New Roman" w:eastAsia="Times New Roman" w:cs="Times New Roman"/>
          <w:sz w:val="20"/>
          <w:szCs w:val="20"/>
          <w:lang w:val="en-MY" w:eastAsia="en-MY"/>
        </w:rPr>
        <w:t xml:space="preserve"> </w:t>
      </w:r>
    </w:p>
    <w:p w:rsidR="00912756" w:rsidRPr="00FD7875" w:rsidRDefault="00912756" w:rsidP="00912756">
      <w:pPr>
        <w:pStyle w:val="Heading1"/>
        <w:spacing w:before="0" w:beforeAutospacing="0" w:after="0" w:afterAutospacing="0"/>
        <w:ind w:left="720" w:hanging="720"/>
        <w:rPr>
          <w:b w:val="0"/>
          <w:color w:val="000000" w:themeColor="text1"/>
          <w:sz w:val="20"/>
          <w:szCs w:val="20"/>
        </w:rPr>
      </w:pPr>
      <w:r w:rsidRPr="00FD7875">
        <w:rPr>
          <w:rFonts w:eastAsiaTheme="minorEastAsia"/>
          <w:b w:val="0"/>
          <w:color w:val="000000" w:themeColor="text1"/>
          <w:sz w:val="20"/>
          <w:szCs w:val="20"/>
        </w:rPr>
        <w:t>Lope</w:t>
      </w:r>
      <w:r w:rsidR="008871C9">
        <w:rPr>
          <w:rFonts w:eastAsiaTheme="minorEastAsia"/>
          <w:b w:val="0"/>
          <w:color w:val="000000" w:themeColor="text1"/>
          <w:sz w:val="20"/>
          <w:szCs w:val="20"/>
        </w:rPr>
        <w:t xml:space="preserve">s, </w:t>
      </w:r>
      <w:r w:rsidRPr="00FD7875">
        <w:rPr>
          <w:rFonts w:eastAsiaTheme="minorEastAsia"/>
          <w:b w:val="0"/>
          <w:color w:val="000000"/>
          <w:sz w:val="20"/>
          <w:szCs w:val="20"/>
        </w:rPr>
        <w:t xml:space="preserve"> </w:t>
      </w:r>
      <w:proofErr w:type="spellStart"/>
      <w:r w:rsidRPr="00FD7875">
        <w:rPr>
          <w:rFonts w:eastAsiaTheme="minorEastAsia"/>
          <w:b w:val="0"/>
          <w:color w:val="000000"/>
          <w:sz w:val="20"/>
          <w:szCs w:val="20"/>
        </w:rPr>
        <w:t>Nezry</w:t>
      </w:r>
      <w:proofErr w:type="spellEnd"/>
      <w:r w:rsidRPr="00FD7875">
        <w:rPr>
          <w:rFonts w:eastAsiaTheme="minorEastAsia"/>
          <w:b w:val="0"/>
          <w:color w:val="000000"/>
          <w:sz w:val="20"/>
          <w:szCs w:val="20"/>
        </w:rPr>
        <w:t xml:space="preserve">, R. </w:t>
      </w:r>
      <w:proofErr w:type="spellStart"/>
      <w:r w:rsidRPr="00FD7875">
        <w:rPr>
          <w:rFonts w:eastAsiaTheme="minorEastAsia"/>
          <w:b w:val="0"/>
          <w:color w:val="000000"/>
          <w:sz w:val="20"/>
          <w:szCs w:val="20"/>
        </w:rPr>
        <w:t>Touzi</w:t>
      </w:r>
      <w:proofErr w:type="spellEnd"/>
      <w:r w:rsidRPr="00FD7875">
        <w:rPr>
          <w:rStyle w:val="apple-converted-space"/>
          <w:rFonts w:eastAsiaTheme="minorEastAsia"/>
          <w:b w:val="0"/>
          <w:color w:val="000000"/>
          <w:sz w:val="20"/>
          <w:szCs w:val="20"/>
        </w:rPr>
        <w:t> </w:t>
      </w:r>
      <w:r w:rsidRPr="00FD7875">
        <w:rPr>
          <w:rFonts w:eastAsiaTheme="minorEastAsia"/>
          <w:b w:val="0"/>
          <w:color w:val="000000"/>
          <w:sz w:val="20"/>
          <w:szCs w:val="20"/>
        </w:rPr>
        <w:t xml:space="preserve">and H. </w:t>
      </w:r>
      <w:proofErr w:type="spellStart"/>
      <w:r w:rsidRPr="00FD7875">
        <w:rPr>
          <w:rFonts w:eastAsiaTheme="minorEastAsia"/>
          <w:b w:val="0"/>
          <w:color w:val="000000"/>
          <w:sz w:val="20"/>
          <w:szCs w:val="20"/>
        </w:rPr>
        <w:t>Laur</w:t>
      </w:r>
      <w:proofErr w:type="spellEnd"/>
      <w:r w:rsidRPr="00FD7875">
        <w:rPr>
          <w:rFonts w:eastAsiaTheme="minorEastAsia"/>
          <w:b w:val="0"/>
          <w:color w:val="000000"/>
          <w:sz w:val="20"/>
          <w:szCs w:val="20"/>
        </w:rPr>
        <w:t>,</w:t>
      </w:r>
      <w:r w:rsidRPr="00FD7875">
        <w:rPr>
          <w:b w:val="0"/>
          <w:color w:val="000000" w:themeColor="text1"/>
          <w:sz w:val="20"/>
          <w:szCs w:val="20"/>
        </w:rPr>
        <w:t xml:space="preserve"> 1993.Structure detection and statistical adaptive speckle filtering in SAR images, </w:t>
      </w:r>
      <w:r w:rsidRPr="00FD7875">
        <w:rPr>
          <w:b w:val="0"/>
          <w:sz w:val="20"/>
          <w:szCs w:val="20"/>
        </w:rPr>
        <w:t>International Journal of Remote Sensin</w:t>
      </w:r>
      <w:r w:rsidR="008D276D" w:rsidRPr="00FD7875">
        <w:rPr>
          <w:b w:val="0"/>
          <w:sz w:val="20"/>
          <w:szCs w:val="20"/>
        </w:rPr>
        <w:t xml:space="preserve">g, </w:t>
      </w:r>
      <w:r w:rsidRPr="00FD7875">
        <w:rPr>
          <w:b w:val="0"/>
          <w:color w:val="000000" w:themeColor="text1"/>
          <w:sz w:val="20"/>
          <w:szCs w:val="20"/>
        </w:rPr>
        <w:t>14</w:t>
      </w:r>
      <w:r w:rsidR="008D276D" w:rsidRPr="00FD7875">
        <w:rPr>
          <w:b w:val="0"/>
          <w:color w:val="000000" w:themeColor="text1"/>
          <w:sz w:val="20"/>
          <w:szCs w:val="20"/>
        </w:rPr>
        <w:t xml:space="preserve"> (</w:t>
      </w:r>
      <w:r w:rsidRPr="00FD7875">
        <w:rPr>
          <w:b w:val="0"/>
          <w:color w:val="000000" w:themeColor="text1"/>
          <w:sz w:val="20"/>
          <w:szCs w:val="20"/>
        </w:rPr>
        <w:t>9</w:t>
      </w:r>
      <w:r w:rsidR="008D276D" w:rsidRPr="00FD7875">
        <w:rPr>
          <w:b w:val="0"/>
          <w:color w:val="000000" w:themeColor="text1"/>
          <w:sz w:val="20"/>
          <w:szCs w:val="20"/>
        </w:rPr>
        <w:t>)</w:t>
      </w:r>
      <w:r w:rsidRPr="00FD7875">
        <w:rPr>
          <w:b w:val="0"/>
          <w:color w:val="000000" w:themeColor="text1"/>
          <w:sz w:val="20"/>
          <w:szCs w:val="20"/>
        </w:rPr>
        <w:t>, pp</w:t>
      </w:r>
      <w:r w:rsidR="009C7671">
        <w:rPr>
          <w:b w:val="0"/>
          <w:color w:val="000000" w:themeColor="text1"/>
          <w:sz w:val="20"/>
          <w:szCs w:val="20"/>
        </w:rPr>
        <w:t>.</w:t>
      </w:r>
      <w:r w:rsidRPr="00FD7875">
        <w:rPr>
          <w:b w:val="0"/>
          <w:color w:val="000000" w:themeColor="text1"/>
          <w:sz w:val="20"/>
          <w:szCs w:val="20"/>
        </w:rPr>
        <w:t xml:space="preserve"> </w:t>
      </w:r>
      <w:r w:rsidRPr="00FD7875">
        <w:rPr>
          <w:b w:val="0"/>
          <w:color w:val="000000"/>
          <w:sz w:val="20"/>
          <w:szCs w:val="20"/>
        </w:rPr>
        <w:t>1735-1758.</w:t>
      </w:r>
    </w:p>
    <w:p w:rsidR="00D06C75" w:rsidRPr="00FD7875" w:rsidRDefault="00D06C75" w:rsidP="00912756">
      <w:pPr>
        <w:pStyle w:val="ListParagraph"/>
        <w:shd w:val="clear" w:color="auto" w:fill="FFFFFF" w:themeFill="background1"/>
        <w:spacing w:line="240" w:lineRule="auto"/>
        <w:ind w:hanging="720"/>
        <w:rPr>
          <w:rFonts w:ascii="Times New Roman" w:cs="Times New Roman"/>
          <w:color w:val="000000" w:themeColor="text1"/>
          <w:sz w:val="20"/>
          <w:szCs w:val="20"/>
        </w:rPr>
      </w:pPr>
      <w:r w:rsidRPr="00FD7875">
        <w:rPr>
          <w:rFonts w:ascii="Times New Roman" w:cs="Times New Roman"/>
          <w:sz w:val="20"/>
          <w:szCs w:val="20"/>
        </w:rPr>
        <w:t>Lucas</w:t>
      </w:r>
      <w:r w:rsidRPr="00FD7875">
        <w:rPr>
          <w:rFonts w:ascii="Times New Roman" w:cs="Times New Roman"/>
          <w:color w:val="000000" w:themeColor="text1"/>
          <w:sz w:val="20"/>
          <w:szCs w:val="20"/>
        </w:rPr>
        <w:t xml:space="preserve">, </w:t>
      </w:r>
      <w:r w:rsidRPr="00FD7875">
        <w:rPr>
          <w:rFonts w:ascii="Times New Roman" w:cs="Times New Roman"/>
          <w:sz w:val="20"/>
          <w:szCs w:val="20"/>
        </w:rPr>
        <w:t>Burger</w:t>
      </w:r>
      <w:r w:rsidRPr="00FD7875">
        <w:rPr>
          <w:rFonts w:ascii="Times New Roman" w:cs="Times New Roman"/>
          <w:color w:val="000000" w:themeColor="text1"/>
          <w:sz w:val="20"/>
          <w:szCs w:val="20"/>
        </w:rPr>
        <w:t xml:space="preserve"> and </w:t>
      </w:r>
      <w:r w:rsidR="000F5F92" w:rsidRPr="00FD7875">
        <w:rPr>
          <w:rFonts w:ascii="Times New Roman" w:cs="Times New Roman"/>
          <w:color w:val="000000" w:themeColor="text1"/>
          <w:sz w:val="20"/>
          <w:szCs w:val="20"/>
        </w:rPr>
        <w:t>Wang, J. 1998</w:t>
      </w:r>
      <w:r w:rsidRPr="00FD7875">
        <w:rPr>
          <w:rFonts w:ascii="Times New Roman" w:cs="Times New Roman"/>
          <w:color w:val="000000" w:themeColor="text1"/>
          <w:sz w:val="20"/>
          <w:szCs w:val="20"/>
        </w:rPr>
        <w:t>.Texture Evaluation of RADARSAT Imagery for Wetland Mapping.</w:t>
      </w:r>
      <w:r w:rsidRPr="00FD7875">
        <w:rPr>
          <w:rFonts w:ascii="Times New Roman" w:cs="Times New Roman"/>
          <w:iCs/>
          <w:color w:val="000000" w:themeColor="text1"/>
          <w:sz w:val="20"/>
          <w:szCs w:val="20"/>
        </w:rPr>
        <w:t>Canadian Journal of Remote Sensing</w:t>
      </w:r>
      <w:r w:rsidRPr="00FD7875">
        <w:rPr>
          <w:rFonts w:ascii="Times New Roman" w:cs="Times New Roman"/>
          <w:color w:val="000000" w:themeColor="text1"/>
          <w:sz w:val="20"/>
          <w:szCs w:val="20"/>
        </w:rPr>
        <w:t>, 28</w:t>
      </w:r>
      <w:r w:rsidR="00912756" w:rsidRPr="00FD7875">
        <w:rPr>
          <w:rFonts w:ascii="Times New Roman" w:cs="Times New Roman"/>
          <w:color w:val="000000" w:themeColor="text1"/>
          <w:sz w:val="20"/>
          <w:szCs w:val="20"/>
        </w:rPr>
        <w:t xml:space="preserve"> (</w:t>
      </w:r>
      <w:r w:rsidRPr="00FD7875">
        <w:rPr>
          <w:rFonts w:ascii="Times New Roman" w:cs="Times New Roman"/>
          <w:color w:val="000000" w:themeColor="text1"/>
          <w:sz w:val="20"/>
          <w:szCs w:val="20"/>
        </w:rPr>
        <w:t>5</w:t>
      </w:r>
      <w:r w:rsidR="00912756" w:rsidRPr="00FD7875">
        <w:rPr>
          <w:rFonts w:ascii="Times New Roman" w:cs="Times New Roman"/>
          <w:color w:val="000000" w:themeColor="text1"/>
          <w:sz w:val="20"/>
          <w:szCs w:val="20"/>
        </w:rPr>
        <w:t>)</w:t>
      </w:r>
      <w:r w:rsidRPr="00FD7875">
        <w:rPr>
          <w:rFonts w:ascii="Times New Roman" w:cs="Times New Roman"/>
          <w:color w:val="000000" w:themeColor="text1"/>
          <w:sz w:val="20"/>
          <w:szCs w:val="20"/>
        </w:rPr>
        <w:t>, pp. 153–666.</w:t>
      </w:r>
    </w:p>
    <w:p w:rsidR="00D06C75" w:rsidRDefault="0061053E" w:rsidP="00DB47A8">
      <w:pPr>
        <w:pStyle w:val="ListParagraph"/>
        <w:shd w:val="clear" w:color="auto" w:fill="FFFFFF" w:themeFill="background1"/>
        <w:spacing w:line="240" w:lineRule="auto"/>
        <w:ind w:hanging="720"/>
        <w:rPr>
          <w:rFonts w:ascii="Times New Roman" w:cs="Times New Roman"/>
          <w:noProof/>
          <w:sz w:val="20"/>
          <w:szCs w:val="20"/>
        </w:rPr>
      </w:pPr>
      <w:r w:rsidRPr="00FD7875">
        <w:rPr>
          <w:rFonts w:ascii="Times New Roman" w:cs="Times New Roman"/>
          <w:noProof/>
          <w:sz w:val="20"/>
          <w:szCs w:val="20"/>
        </w:rPr>
        <w:t xml:space="preserve">Misbari, S., </w:t>
      </w:r>
      <w:r w:rsidR="000F41BD" w:rsidRPr="00FD7875">
        <w:rPr>
          <w:rFonts w:ascii="Times New Roman" w:cs="Times New Roman"/>
          <w:noProof/>
          <w:sz w:val="20"/>
          <w:szCs w:val="20"/>
        </w:rPr>
        <w:t xml:space="preserve">and </w:t>
      </w:r>
      <w:r w:rsidR="000F5F92" w:rsidRPr="00FD7875">
        <w:rPr>
          <w:rFonts w:ascii="Times New Roman" w:cs="Times New Roman"/>
          <w:noProof/>
          <w:sz w:val="20"/>
          <w:szCs w:val="20"/>
        </w:rPr>
        <w:t>Hashim, M., 2014</w:t>
      </w:r>
      <w:r w:rsidRPr="00FD7875">
        <w:rPr>
          <w:rFonts w:ascii="Times New Roman" w:cs="Times New Roman"/>
          <w:noProof/>
          <w:sz w:val="20"/>
          <w:szCs w:val="20"/>
        </w:rPr>
        <w:t>. Total aboveground biomass (TAGB) estimation using IFSAR: speckle noise effect on TAGB in tropical forest. In, IOP Conference Series: Earth and Environmental Science</w:t>
      </w:r>
      <w:r w:rsidR="00980EF3" w:rsidRPr="00FD7875">
        <w:rPr>
          <w:rFonts w:ascii="Times New Roman" w:cs="Times New Roman"/>
          <w:noProof/>
          <w:sz w:val="20"/>
          <w:szCs w:val="20"/>
        </w:rPr>
        <w:t>,18, p. 012144.</w:t>
      </w:r>
    </w:p>
    <w:p w:rsidR="009C7671" w:rsidRPr="009C7671" w:rsidRDefault="009C7671" w:rsidP="009C7671">
      <w:pPr>
        <w:widowControl/>
        <w:adjustRightInd w:val="0"/>
        <w:spacing w:line="240" w:lineRule="auto"/>
        <w:ind w:left="709" w:hanging="709"/>
        <w:jc w:val="left"/>
        <w:rPr>
          <w:rFonts w:ascii="Times New Roman" w:eastAsiaTheme="minorHAnsi" w:cs="Times New Roman"/>
          <w:color w:val="000000"/>
          <w:sz w:val="20"/>
          <w:szCs w:val="20"/>
          <w:lang w:val="en-MY" w:eastAsia="en-US"/>
        </w:rPr>
      </w:pPr>
      <w:r w:rsidRPr="009C7671">
        <w:rPr>
          <w:rFonts w:ascii="Times New Roman" w:eastAsiaTheme="minorHAnsi" w:cs="Times New Roman"/>
          <w:color w:val="000000"/>
          <w:sz w:val="20"/>
          <w:szCs w:val="20"/>
          <w:lang w:val="en-MY" w:eastAsia="en-US"/>
        </w:rPr>
        <w:t xml:space="preserve">Nichol, J.E. and </w:t>
      </w:r>
      <w:proofErr w:type="spellStart"/>
      <w:r w:rsidRPr="009C7671">
        <w:rPr>
          <w:rFonts w:ascii="Times New Roman" w:eastAsiaTheme="minorHAnsi" w:cs="Times New Roman"/>
          <w:color w:val="000000"/>
          <w:sz w:val="20"/>
          <w:szCs w:val="20"/>
          <w:lang w:val="en-MY" w:eastAsia="en-US"/>
        </w:rPr>
        <w:t>Vohra</w:t>
      </w:r>
      <w:proofErr w:type="spellEnd"/>
      <w:r w:rsidRPr="009C7671">
        <w:rPr>
          <w:rFonts w:ascii="Times New Roman" w:eastAsiaTheme="minorHAnsi" w:cs="Times New Roman"/>
          <w:color w:val="000000"/>
          <w:sz w:val="20"/>
          <w:szCs w:val="20"/>
          <w:lang w:val="en-MY" w:eastAsia="en-US"/>
        </w:rPr>
        <w:t>, V., Noise over water surfaces In Landsat TM images, International Journal of Remote Sensing, 25 (11)</w:t>
      </w:r>
      <w:r>
        <w:rPr>
          <w:rFonts w:ascii="Times New Roman" w:eastAsiaTheme="minorHAnsi" w:cs="Times New Roman"/>
          <w:color w:val="000000"/>
          <w:sz w:val="20"/>
          <w:szCs w:val="20"/>
          <w:lang w:val="en-MY" w:eastAsia="en-US"/>
        </w:rPr>
        <w:t xml:space="preserve">, 2004, </w:t>
      </w:r>
      <w:r w:rsidRPr="009C7671">
        <w:rPr>
          <w:rFonts w:ascii="Times New Roman" w:eastAsiaTheme="minorHAnsi" w:cs="Times New Roman"/>
          <w:color w:val="000000"/>
          <w:sz w:val="20"/>
          <w:szCs w:val="20"/>
          <w:lang w:val="en-MY" w:eastAsia="en-US"/>
        </w:rPr>
        <w:t>pp. 2087 - 2093.</w:t>
      </w:r>
    </w:p>
    <w:p w:rsidR="00DB47A8" w:rsidRPr="00FD7875" w:rsidRDefault="00DB47A8" w:rsidP="00D30F79">
      <w:pPr>
        <w:spacing w:line="240" w:lineRule="auto"/>
        <w:ind w:left="720" w:hanging="720"/>
        <w:rPr>
          <w:rFonts w:ascii="Times New Roman" w:cs="Times New Roman"/>
          <w:sz w:val="20"/>
          <w:szCs w:val="20"/>
        </w:rPr>
      </w:pPr>
      <w:proofErr w:type="spellStart"/>
      <w:r w:rsidRPr="00FD7875">
        <w:rPr>
          <w:rFonts w:ascii="Times New Roman" w:cs="Times New Roman"/>
          <w:sz w:val="20"/>
          <w:szCs w:val="20"/>
        </w:rPr>
        <w:t>Phang</w:t>
      </w:r>
      <w:proofErr w:type="spellEnd"/>
      <w:r w:rsidRPr="00FD7875">
        <w:rPr>
          <w:rFonts w:ascii="Times New Roman" w:cs="Times New Roman"/>
          <w:sz w:val="20"/>
          <w:szCs w:val="20"/>
        </w:rPr>
        <w:t xml:space="preserve"> S. M. </w:t>
      </w:r>
      <w:r w:rsidR="00640EB8">
        <w:rPr>
          <w:rFonts w:ascii="Times New Roman" w:cs="Times New Roman"/>
          <w:sz w:val="20"/>
          <w:szCs w:val="20"/>
        </w:rPr>
        <w:t>2006.</w:t>
      </w:r>
      <w:r w:rsidRPr="00FD7875">
        <w:rPr>
          <w:rFonts w:ascii="Times New Roman" w:cs="Times New Roman"/>
          <w:sz w:val="20"/>
          <w:szCs w:val="20"/>
        </w:rPr>
        <w:t xml:space="preserve"> Seaweed resource in Malaysia: current status and future prospects.</w:t>
      </w:r>
      <w:r w:rsidR="00912756" w:rsidRPr="00FD7875">
        <w:rPr>
          <w:rFonts w:ascii="Times New Roman" w:cs="Times New Roman"/>
          <w:sz w:val="20"/>
          <w:szCs w:val="20"/>
        </w:rPr>
        <w:t xml:space="preserve"> </w:t>
      </w:r>
      <w:r w:rsidRPr="00FD7875">
        <w:rPr>
          <w:rFonts w:ascii="Times New Roman" w:cs="Times New Roman"/>
          <w:sz w:val="20"/>
          <w:szCs w:val="20"/>
        </w:rPr>
        <w:t>Aquatic Ecosystem Health and Management</w:t>
      </w:r>
      <w:r w:rsidR="00912756" w:rsidRPr="00FD7875">
        <w:rPr>
          <w:rFonts w:ascii="Times New Roman" w:cs="Times New Roman"/>
          <w:sz w:val="20"/>
          <w:szCs w:val="20"/>
        </w:rPr>
        <w:t xml:space="preserve">, </w:t>
      </w:r>
      <w:r w:rsidRPr="00FD7875">
        <w:rPr>
          <w:rFonts w:ascii="Times New Roman" w:cs="Times New Roman"/>
          <w:sz w:val="20"/>
          <w:szCs w:val="20"/>
        </w:rPr>
        <w:t>9</w:t>
      </w:r>
      <w:r w:rsidR="00912756" w:rsidRPr="00FD7875">
        <w:rPr>
          <w:rFonts w:ascii="Times New Roman" w:cs="Times New Roman"/>
          <w:sz w:val="20"/>
          <w:szCs w:val="20"/>
        </w:rPr>
        <w:t>, pp</w:t>
      </w:r>
      <w:r w:rsidR="0069023E">
        <w:rPr>
          <w:rFonts w:ascii="Times New Roman" w:cs="Times New Roman"/>
          <w:sz w:val="20"/>
          <w:szCs w:val="20"/>
        </w:rPr>
        <w:t>.</w:t>
      </w:r>
      <w:r w:rsidR="007A4FB7" w:rsidRPr="00FD7875">
        <w:rPr>
          <w:rFonts w:ascii="Times New Roman" w:cs="Times New Roman"/>
          <w:sz w:val="20"/>
          <w:szCs w:val="20"/>
        </w:rPr>
        <w:t xml:space="preserve"> </w:t>
      </w:r>
      <w:r w:rsidRPr="00FD7875">
        <w:rPr>
          <w:rFonts w:ascii="Times New Roman" w:cs="Times New Roman"/>
          <w:sz w:val="20"/>
          <w:szCs w:val="20"/>
        </w:rPr>
        <w:t>185 – 202.</w:t>
      </w:r>
    </w:p>
    <w:p w:rsidR="00DB47A8" w:rsidRPr="00FD7875" w:rsidRDefault="00DB47A8" w:rsidP="00D30F79">
      <w:pPr>
        <w:pStyle w:val="ListParagraph"/>
        <w:shd w:val="clear" w:color="auto" w:fill="FFFFFF" w:themeFill="background1"/>
        <w:spacing w:line="240" w:lineRule="auto"/>
        <w:ind w:hanging="720"/>
        <w:rPr>
          <w:rFonts w:ascii="Times New Roman" w:cs="Times New Roman"/>
          <w:sz w:val="20"/>
          <w:szCs w:val="20"/>
        </w:rPr>
      </w:pPr>
      <w:proofErr w:type="spellStart"/>
      <w:r w:rsidRPr="00FD7875">
        <w:rPr>
          <w:rFonts w:ascii="Times New Roman" w:cs="Times New Roman"/>
          <w:sz w:val="20"/>
          <w:szCs w:val="20"/>
        </w:rPr>
        <w:t>Sidik</w:t>
      </w:r>
      <w:proofErr w:type="spellEnd"/>
      <w:r w:rsidRPr="00FD7875">
        <w:rPr>
          <w:rFonts w:ascii="Times New Roman" w:cs="Times New Roman"/>
          <w:sz w:val="20"/>
          <w:szCs w:val="20"/>
        </w:rPr>
        <w:t xml:space="preserve">, J. </w:t>
      </w:r>
      <w:r w:rsidR="007A4FB7" w:rsidRPr="00FD7875">
        <w:rPr>
          <w:rFonts w:ascii="Times New Roman" w:cs="Times New Roman"/>
          <w:sz w:val="20"/>
          <w:szCs w:val="20"/>
        </w:rPr>
        <w:t xml:space="preserve">B., </w:t>
      </w:r>
      <w:proofErr w:type="spellStart"/>
      <w:proofErr w:type="gramStart"/>
      <w:r w:rsidR="007A4FB7" w:rsidRPr="00FD7875">
        <w:rPr>
          <w:rFonts w:ascii="Times New Roman" w:cs="Times New Roman"/>
          <w:sz w:val="20"/>
          <w:szCs w:val="20"/>
        </w:rPr>
        <w:t>Muta</w:t>
      </w:r>
      <w:proofErr w:type="spellEnd"/>
      <w:r w:rsidR="007A4FB7" w:rsidRPr="00FD7875">
        <w:rPr>
          <w:rFonts w:ascii="Times New Roman" w:cs="Times New Roman"/>
          <w:sz w:val="20"/>
          <w:szCs w:val="20"/>
        </w:rPr>
        <w:t xml:space="preserve">  Hara</w:t>
      </w:r>
      <w:proofErr w:type="gramEnd"/>
      <w:r w:rsidR="007A4FB7" w:rsidRPr="00FD7875">
        <w:rPr>
          <w:rFonts w:ascii="Times New Roman" w:cs="Times New Roman"/>
          <w:sz w:val="20"/>
          <w:szCs w:val="20"/>
        </w:rPr>
        <w:t xml:space="preserve">, Z., </w:t>
      </w:r>
      <w:proofErr w:type="spellStart"/>
      <w:r w:rsidR="007A4FB7" w:rsidRPr="00FD7875">
        <w:rPr>
          <w:rFonts w:ascii="Times New Roman" w:cs="Times New Roman"/>
          <w:sz w:val="20"/>
          <w:szCs w:val="20"/>
        </w:rPr>
        <w:t>Arshad</w:t>
      </w:r>
      <w:proofErr w:type="spellEnd"/>
      <w:r w:rsidR="007A4FB7" w:rsidRPr="00FD7875">
        <w:rPr>
          <w:rFonts w:ascii="Times New Roman" w:cs="Times New Roman"/>
          <w:sz w:val="20"/>
          <w:szCs w:val="20"/>
        </w:rPr>
        <w:t>, A.,2006</w:t>
      </w:r>
      <w:r w:rsidR="00640EB8">
        <w:rPr>
          <w:rFonts w:ascii="Times New Roman" w:cs="Times New Roman"/>
          <w:sz w:val="20"/>
          <w:szCs w:val="20"/>
        </w:rPr>
        <w:t xml:space="preserve">. </w:t>
      </w:r>
      <w:proofErr w:type="gramStart"/>
      <w:r w:rsidRPr="00FD7875">
        <w:rPr>
          <w:rFonts w:ascii="Times New Roman" w:cs="Times New Roman"/>
          <w:sz w:val="20"/>
          <w:szCs w:val="20"/>
        </w:rPr>
        <w:t xml:space="preserve">Distribution and significance of </w:t>
      </w:r>
      <w:proofErr w:type="spellStart"/>
      <w:r w:rsidRPr="00FD7875">
        <w:rPr>
          <w:rFonts w:ascii="Times New Roman" w:cs="Times New Roman"/>
          <w:sz w:val="20"/>
          <w:szCs w:val="20"/>
        </w:rPr>
        <w:t>seagrass</w:t>
      </w:r>
      <w:proofErr w:type="spellEnd"/>
      <w:r w:rsidRPr="00FD7875">
        <w:rPr>
          <w:rFonts w:ascii="Times New Roman" w:cs="Times New Roman"/>
          <w:sz w:val="20"/>
          <w:szCs w:val="20"/>
        </w:rPr>
        <w:t xml:space="preserve"> ecosystems in Malaysia.</w:t>
      </w:r>
      <w:proofErr w:type="gramEnd"/>
      <w:r w:rsidR="00DE2300">
        <w:rPr>
          <w:rFonts w:ascii="Times New Roman" w:cs="Times New Roman"/>
          <w:sz w:val="20"/>
          <w:szCs w:val="20"/>
        </w:rPr>
        <w:t xml:space="preserve"> </w:t>
      </w:r>
      <w:r w:rsidRPr="00FD7875">
        <w:rPr>
          <w:rFonts w:ascii="Times New Roman" w:cs="Times New Roman"/>
          <w:sz w:val="20"/>
          <w:szCs w:val="20"/>
        </w:rPr>
        <w:t>Aquatic Ecosystem Health and Management</w:t>
      </w:r>
      <w:r w:rsidR="007A4FB7" w:rsidRPr="00FD7875">
        <w:rPr>
          <w:rFonts w:ascii="Times New Roman" w:cs="Times New Roman"/>
          <w:sz w:val="20"/>
          <w:szCs w:val="20"/>
        </w:rPr>
        <w:t xml:space="preserve">, 9, </w:t>
      </w:r>
      <w:proofErr w:type="spellStart"/>
      <w:r w:rsidR="007A4FB7" w:rsidRPr="00FD7875">
        <w:rPr>
          <w:rFonts w:ascii="Times New Roman" w:cs="Times New Roman"/>
          <w:sz w:val="20"/>
          <w:szCs w:val="20"/>
        </w:rPr>
        <w:t>pp</w:t>
      </w:r>
      <w:proofErr w:type="spellEnd"/>
      <w:r w:rsidR="007A4FB7" w:rsidRPr="00FD7875">
        <w:rPr>
          <w:rFonts w:ascii="Times New Roman" w:cs="Times New Roman"/>
          <w:sz w:val="20"/>
          <w:szCs w:val="20"/>
        </w:rPr>
        <w:t xml:space="preserve"> </w:t>
      </w:r>
      <w:r w:rsidRPr="00FD7875">
        <w:rPr>
          <w:rFonts w:ascii="Times New Roman" w:cs="Times New Roman"/>
          <w:sz w:val="20"/>
          <w:szCs w:val="20"/>
        </w:rPr>
        <w:t>203-214.</w:t>
      </w:r>
    </w:p>
    <w:p w:rsidR="00DB47A8" w:rsidRPr="00720D4B" w:rsidRDefault="00DB47A8" w:rsidP="00720D4B">
      <w:pPr>
        <w:spacing w:line="240" w:lineRule="auto"/>
        <w:ind w:left="720" w:right="4" w:hanging="720"/>
        <w:rPr>
          <w:rFonts w:ascii="Times New Roman" w:cs="Times New Roman"/>
          <w:sz w:val="20"/>
          <w:szCs w:val="20"/>
        </w:rPr>
      </w:pPr>
      <w:proofErr w:type="gramStart"/>
      <w:r w:rsidRPr="00FD7875">
        <w:rPr>
          <w:rFonts w:ascii="Times New Roman" w:cs="Times New Roman"/>
          <w:sz w:val="20"/>
          <w:szCs w:val="20"/>
        </w:rPr>
        <w:t xml:space="preserve">Sagawa, T., </w:t>
      </w:r>
      <w:proofErr w:type="spellStart"/>
      <w:r w:rsidRPr="00FD7875">
        <w:rPr>
          <w:rFonts w:ascii="Times New Roman" w:cs="Times New Roman"/>
          <w:sz w:val="20"/>
          <w:szCs w:val="20"/>
        </w:rPr>
        <w:t>Boisnier</w:t>
      </w:r>
      <w:proofErr w:type="spellEnd"/>
      <w:r w:rsidRPr="00FD7875">
        <w:rPr>
          <w:rFonts w:ascii="Times New Roman" w:cs="Times New Roman"/>
          <w:sz w:val="20"/>
          <w:szCs w:val="20"/>
        </w:rPr>
        <w:t xml:space="preserve">, E., Komatsu, T., Mustapha, K. B., </w:t>
      </w:r>
      <w:proofErr w:type="spellStart"/>
      <w:r w:rsidRPr="00FD7875">
        <w:rPr>
          <w:rFonts w:ascii="Times New Roman" w:cs="Times New Roman"/>
          <w:sz w:val="20"/>
          <w:szCs w:val="20"/>
        </w:rPr>
        <w:t>Hattour</w:t>
      </w:r>
      <w:proofErr w:type="spellEnd"/>
      <w:r w:rsidRPr="00FD7875">
        <w:rPr>
          <w:rFonts w:ascii="Times New Roman" w:cs="Times New Roman"/>
          <w:sz w:val="20"/>
          <w:szCs w:val="20"/>
        </w:rPr>
        <w:t xml:space="preserve">, A., </w:t>
      </w:r>
      <w:proofErr w:type="spellStart"/>
      <w:r w:rsidRPr="00FD7875">
        <w:rPr>
          <w:rFonts w:ascii="Times New Roman" w:cs="Times New Roman"/>
          <w:sz w:val="20"/>
          <w:szCs w:val="20"/>
        </w:rPr>
        <w:t>Kosaka</w:t>
      </w:r>
      <w:proofErr w:type="spellEnd"/>
      <w:r w:rsidRPr="00FD7875">
        <w:rPr>
          <w:rFonts w:ascii="Times New Roman" w:cs="Times New Roman"/>
          <w:sz w:val="20"/>
          <w:szCs w:val="20"/>
        </w:rPr>
        <w:t>, N., Miyazaki, S. (2010).</w:t>
      </w:r>
      <w:proofErr w:type="gramEnd"/>
      <w:r w:rsidR="00DE2300">
        <w:rPr>
          <w:rFonts w:ascii="Times New Roman" w:cs="Times New Roman"/>
          <w:sz w:val="20"/>
          <w:szCs w:val="20"/>
        </w:rPr>
        <w:t xml:space="preserve"> </w:t>
      </w:r>
      <w:proofErr w:type="gramStart"/>
      <w:r w:rsidRPr="00FD7875">
        <w:rPr>
          <w:rFonts w:ascii="Times New Roman" w:cs="Times New Roman"/>
          <w:sz w:val="20"/>
          <w:szCs w:val="20"/>
        </w:rPr>
        <w:t>Using bottom surface reflectance to map coastal marine areas: a new remote sensing method.</w:t>
      </w:r>
      <w:proofErr w:type="gramEnd"/>
      <w:r w:rsidRPr="00FD7875">
        <w:rPr>
          <w:rFonts w:ascii="Times New Roman" w:cs="Times New Roman"/>
          <w:sz w:val="20"/>
          <w:szCs w:val="20"/>
        </w:rPr>
        <w:t xml:space="preserve"> International Journal of Remote Sensin</w:t>
      </w:r>
      <w:r w:rsidR="00FD7875" w:rsidRPr="00FD7875">
        <w:rPr>
          <w:rFonts w:ascii="Times New Roman" w:cs="Times New Roman"/>
          <w:sz w:val="20"/>
          <w:szCs w:val="20"/>
        </w:rPr>
        <w:t>g</w:t>
      </w:r>
      <w:r w:rsidR="00912756" w:rsidRPr="00FD7875">
        <w:rPr>
          <w:rFonts w:ascii="Times New Roman" w:cs="Times New Roman"/>
          <w:sz w:val="20"/>
          <w:szCs w:val="20"/>
        </w:rPr>
        <w:t>,</w:t>
      </w:r>
      <w:r w:rsidRPr="00FD7875">
        <w:rPr>
          <w:rFonts w:ascii="Times New Roman" w:cs="Times New Roman"/>
          <w:sz w:val="20"/>
          <w:szCs w:val="20"/>
        </w:rPr>
        <w:t xml:space="preserve"> 31</w:t>
      </w:r>
      <w:r w:rsidR="00912756" w:rsidRPr="00FD7875">
        <w:rPr>
          <w:rFonts w:ascii="Times New Roman" w:cs="Times New Roman"/>
          <w:sz w:val="20"/>
          <w:szCs w:val="20"/>
        </w:rPr>
        <w:t>, pp</w:t>
      </w:r>
      <w:r w:rsidR="0069023E">
        <w:rPr>
          <w:rFonts w:ascii="Times New Roman" w:cs="Times New Roman"/>
          <w:sz w:val="20"/>
          <w:szCs w:val="20"/>
        </w:rPr>
        <w:t xml:space="preserve">. </w:t>
      </w:r>
      <w:r w:rsidRPr="00FD7875">
        <w:rPr>
          <w:rFonts w:ascii="Times New Roman" w:cs="Times New Roman"/>
          <w:sz w:val="20"/>
          <w:szCs w:val="20"/>
        </w:rPr>
        <w:t>3051-3064.</w:t>
      </w:r>
    </w:p>
    <w:sectPr w:rsidR="00DB47A8" w:rsidRPr="00720D4B" w:rsidSect="001F365E">
      <w:type w:val="continuous"/>
      <w:pgSz w:w="11906" w:h="16838"/>
      <w:pgMar w:top="1474" w:right="1247" w:bottom="1247"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平成明朝">
    <w:altName w:val="GulimChe"/>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etaOT-Book">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A7D9C"/>
    <w:multiLevelType w:val="multilevel"/>
    <w:tmpl w:val="2E7462F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B4D116B"/>
    <w:multiLevelType w:val="hybridMultilevel"/>
    <w:tmpl w:val="8E2E01E8"/>
    <w:lvl w:ilvl="0" w:tplc="C45CB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useFELayout/>
    <w:compatSetting w:name="compatibilityMode" w:uri="http://schemas.microsoft.com/office/word" w:val="12"/>
  </w:compat>
  <w:docVars>
    <w:docVar w:name="EN.Layout" w:val="&lt;ENLayout&gt;&lt;Style&gt;Numbered&lt;/Style&gt;&lt;LeftDelim&gt;{&lt;/LeftDelim&gt;&lt;RightDelim&gt;}&lt;/RightDelim&gt;&lt;FontName&gt;平成明朝&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C2535A"/>
    <w:rsid w:val="000000CC"/>
    <w:rsid w:val="00004EA4"/>
    <w:rsid w:val="000118D4"/>
    <w:rsid w:val="000276A5"/>
    <w:rsid w:val="0003559C"/>
    <w:rsid w:val="000607EA"/>
    <w:rsid w:val="00060AFF"/>
    <w:rsid w:val="00074E3A"/>
    <w:rsid w:val="00083BDB"/>
    <w:rsid w:val="0009786F"/>
    <w:rsid w:val="000B602E"/>
    <w:rsid w:val="000C2C33"/>
    <w:rsid w:val="000E405D"/>
    <w:rsid w:val="000F41BD"/>
    <w:rsid w:val="000F5F92"/>
    <w:rsid w:val="000F7C89"/>
    <w:rsid w:val="0010364E"/>
    <w:rsid w:val="00103C82"/>
    <w:rsid w:val="0011068F"/>
    <w:rsid w:val="00116437"/>
    <w:rsid w:val="0014496A"/>
    <w:rsid w:val="001456BA"/>
    <w:rsid w:val="00184FBE"/>
    <w:rsid w:val="001D7633"/>
    <w:rsid w:val="001E5EE1"/>
    <w:rsid w:val="001F2897"/>
    <w:rsid w:val="001F365E"/>
    <w:rsid w:val="0020085D"/>
    <w:rsid w:val="00201347"/>
    <w:rsid w:val="00204956"/>
    <w:rsid w:val="00204F5F"/>
    <w:rsid w:val="00214396"/>
    <w:rsid w:val="00216B2F"/>
    <w:rsid w:val="00230763"/>
    <w:rsid w:val="00236835"/>
    <w:rsid w:val="00236FE1"/>
    <w:rsid w:val="00245006"/>
    <w:rsid w:val="00245EA7"/>
    <w:rsid w:val="0026741A"/>
    <w:rsid w:val="00275DFF"/>
    <w:rsid w:val="00283BC9"/>
    <w:rsid w:val="002A26E1"/>
    <w:rsid w:val="002A3725"/>
    <w:rsid w:val="002A646E"/>
    <w:rsid w:val="002B3406"/>
    <w:rsid w:val="002D0153"/>
    <w:rsid w:val="002D40AC"/>
    <w:rsid w:val="002D4D54"/>
    <w:rsid w:val="002D627B"/>
    <w:rsid w:val="002D6EB1"/>
    <w:rsid w:val="002E263B"/>
    <w:rsid w:val="002F6E03"/>
    <w:rsid w:val="00304DF8"/>
    <w:rsid w:val="00320ADE"/>
    <w:rsid w:val="003213E8"/>
    <w:rsid w:val="00347A46"/>
    <w:rsid w:val="003636AD"/>
    <w:rsid w:val="00386874"/>
    <w:rsid w:val="00391F19"/>
    <w:rsid w:val="003A1F07"/>
    <w:rsid w:val="003A55C8"/>
    <w:rsid w:val="003B177B"/>
    <w:rsid w:val="003C2FD9"/>
    <w:rsid w:val="003E3B7F"/>
    <w:rsid w:val="00411364"/>
    <w:rsid w:val="00415D8A"/>
    <w:rsid w:val="00426364"/>
    <w:rsid w:val="00433A82"/>
    <w:rsid w:val="00444002"/>
    <w:rsid w:val="00450714"/>
    <w:rsid w:val="004700CA"/>
    <w:rsid w:val="004874FA"/>
    <w:rsid w:val="00490460"/>
    <w:rsid w:val="00491734"/>
    <w:rsid w:val="004928BA"/>
    <w:rsid w:val="0049628F"/>
    <w:rsid w:val="004B5E3A"/>
    <w:rsid w:val="004B6E46"/>
    <w:rsid w:val="004C7DF9"/>
    <w:rsid w:val="004D645D"/>
    <w:rsid w:val="004F52ED"/>
    <w:rsid w:val="004F62EB"/>
    <w:rsid w:val="004F6BCB"/>
    <w:rsid w:val="005045B3"/>
    <w:rsid w:val="00515DEE"/>
    <w:rsid w:val="00520409"/>
    <w:rsid w:val="005639DD"/>
    <w:rsid w:val="00581DA3"/>
    <w:rsid w:val="00592B67"/>
    <w:rsid w:val="00593A78"/>
    <w:rsid w:val="00597F08"/>
    <w:rsid w:val="005B0755"/>
    <w:rsid w:val="005B399E"/>
    <w:rsid w:val="005C27A0"/>
    <w:rsid w:val="005C4331"/>
    <w:rsid w:val="005C4FF0"/>
    <w:rsid w:val="0061053E"/>
    <w:rsid w:val="00610F49"/>
    <w:rsid w:val="006129E3"/>
    <w:rsid w:val="00612F25"/>
    <w:rsid w:val="00615A79"/>
    <w:rsid w:val="00621FCC"/>
    <w:rsid w:val="00626614"/>
    <w:rsid w:val="006347BF"/>
    <w:rsid w:val="00640EB8"/>
    <w:rsid w:val="006720E7"/>
    <w:rsid w:val="00682D29"/>
    <w:rsid w:val="0069023E"/>
    <w:rsid w:val="0069777F"/>
    <w:rsid w:val="006A0FF3"/>
    <w:rsid w:val="006A54E6"/>
    <w:rsid w:val="006C7B41"/>
    <w:rsid w:val="006D61C7"/>
    <w:rsid w:val="006D78CB"/>
    <w:rsid w:val="006E45AA"/>
    <w:rsid w:val="006E54B2"/>
    <w:rsid w:val="00705C68"/>
    <w:rsid w:val="00712E0A"/>
    <w:rsid w:val="00720D4B"/>
    <w:rsid w:val="00735C06"/>
    <w:rsid w:val="00754BAF"/>
    <w:rsid w:val="007563DF"/>
    <w:rsid w:val="007615B7"/>
    <w:rsid w:val="0077667A"/>
    <w:rsid w:val="007957B5"/>
    <w:rsid w:val="007A2664"/>
    <w:rsid w:val="007A4FB7"/>
    <w:rsid w:val="007C0547"/>
    <w:rsid w:val="007E18E3"/>
    <w:rsid w:val="007E27E7"/>
    <w:rsid w:val="007F4BDA"/>
    <w:rsid w:val="007F66A6"/>
    <w:rsid w:val="00801843"/>
    <w:rsid w:val="00807144"/>
    <w:rsid w:val="008113B4"/>
    <w:rsid w:val="00820A3D"/>
    <w:rsid w:val="0083686B"/>
    <w:rsid w:val="00844281"/>
    <w:rsid w:val="00847E77"/>
    <w:rsid w:val="00870DEF"/>
    <w:rsid w:val="00872050"/>
    <w:rsid w:val="008733CE"/>
    <w:rsid w:val="00876FFC"/>
    <w:rsid w:val="008827D8"/>
    <w:rsid w:val="008871C9"/>
    <w:rsid w:val="008907D8"/>
    <w:rsid w:val="008B5565"/>
    <w:rsid w:val="008C1658"/>
    <w:rsid w:val="008D04E2"/>
    <w:rsid w:val="008D276D"/>
    <w:rsid w:val="008E002A"/>
    <w:rsid w:val="008F0120"/>
    <w:rsid w:val="008F6F25"/>
    <w:rsid w:val="009015FE"/>
    <w:rsid w:val="009025A5"/>
    <w:rsid w:val="00912756"/>
    <w:rsid w:val="00912E3F"/>
    <w:rsid w:val="00934D41"/>
    <w:rsid w:val="009415CC"/>
    <w:rsid w:val="00947FF4"/>
    <w:rsid w:val="00951B76"/>
    <w:rsid w:val="00975603"/>
    <w:rsid w:val="0097599A"/>
    <w:rsid w:val="009805A8"/>
    <w:rsid w:val="00980EF3"/>
    <w:rsid w:val="00990449"/>
    <w:rsid w:val="009B2D40"/>
    <w:rsid w:val="009B7739"/>
    <w:rsid w:val="009C5F55"/>
    <w:rsid w:val="009C7671"/>
    <w:rsid w:val="009D31E8"/>
    <w:rsid w:val="009E3DB1"/>
    <w:rsid w:val="009E5716"/>
    <w:rsid w:val="009E6704"/>
    <w:rsid w:val="009F0FD8"/>
    <w:rsid w:val="009F2B31"/>
    <w:rsid w:val="00A028B2"/>
    <w:rsid w:val="00A05A7E"/>
    <w:rsid w:val="00A079EA"/>
    <w:rsid w:val="00A16882"/>
    <w:rsid w:val="00A274B0"/>
    <w:rsid w:val="00A43E70"/>
    <w:rsid w:val="00A52AFE"/>
    <w:rsid w:val="00A63D05"/>
    <w:rsid w:val="00A66360"/>
    <w:rsid w:val="00A8123D"/>
    <w:rsid w:val="00A85292"/>
    <w:rsid w:val="00AA4A64"/>
    <w:rsid w:val="00AA4B64"/>
    <w:rsid w:val="00AB674E"/>
    <w:rsid w:val="00AD7980"/>
    <w:rsid w:val="00AE1AFD"/>
    <w:rsid w:val="00AE5991"/>
    <w:rsid w:val="00AF764A"/>
    <w:rsid w:val="00B24BAD"/>
    <w:rsid w:val="00B27565"/>
    <w:rsid w:val="00B516EF"/>
    <w:rsid w:val="00B65C33"/>
    <w:rsid w:val="00B82149"/>
    <w:rsid w:val="00B90C7D"/>
    <w:rsid w:val="00BA4AC7"/>
    <w:rsid w:val="00BA5E3A"/>
    <w:rsid w:val="00BB2061"/>
    <w:rsid w:val="00BB68B6"/>
    <w:rsid w:val="00BC108B"/>
    <w:rsid w:val="00BD1040"/>
    <w:rsid w:val="00BE30E6"/>
    <w:rsid w:val="00C01CFF"/>
    <w:rsid w:val="00C07315"/>
    <w:rsid w:val="00C157FA"/>
    <w:rsid w:val="00C2535A"/>
    <w:rsid w:val="00C35EAA"/>
    <w:rsid w:val="00C363C7"/>
    <w:rsid w:val="00C47ED6"/>
    <w:rsid w:val="00C50316"/>
    <w:rsid w:val="00C56206"/>
    <w:rsid w:val="00C57B1D"/>
    <w:rsid w:val="00C8399C"/>
    <w:rsid w:val="00C87E8C"/>
    <w:rsid w:val="00C943BB"/>
    <w:rsid w:val="00CB74EE"/>
    <w:rsid w:val="00CD30F0"/>
    <w:rsid w:val="00CF3442"/>
    <w:rsid w:val="00D06C75"/>
    <w:rsid w:val="00D160A2"/>
    <w:rsid w:val="00D22813"/>
    <w:rsid w:val="00D30382"/>
    <w:rsid w:val="00D30989"/>
    <w:rsid w:val="00D30F79"/>
    <w:rsid w:val="00D8470D"/>
    <w:rsid w:val="00D86C69"/>
    <w:rsid w:val="00D87CC7"/>
    <w:rsid w:val="00D91D64"/>
    <w:rsid w:val="00D93D6E"/>
    <w:rsid w:val="00D940C6"/>
    <w:rsid w:val="00DA3FC1"/>
    <w:rsid w:val="00DB47A8"/>
    <w:rsid w:val="00DC2FE3"/>
    <w:rsid w:val="00DC58D3"/>
    <w:rsid w:val="00DE2300"/>
    <w:rsid w:val="00DF3B21"/>
    <w:rsid w:val="00E06125"/>
    <w:rsid w:val="00E12B9A"/>
    <w:rsid w:val="00E264AC"/>
    <w:rsid w:val="00E460AA"/>
    <w:rsid w:val="00E479A6"/>
    <w:rsid w:val="00E50BE0"/>
    <w:rsid w:val="00E531F1"/>
    <w:rsid w:val="00E54257"/>
    <w:rsid w:val="00E722D2"/>
    <w:rsid w:val="00E72369"/>
    <w:rsid w:val="00EA0614"/>
    <w:rsid w:val="00EA1EF6"/>
    <w:rsid w:val="00EA773A"/>
    <w:rsid w:val="00EB146F"/>
    <w:rsid w:val="00EB5C14"/>
    <w:rsid w:val="00EC4694"/>
    <w:rsid w:val="00ED24C0"/>
    <w:rsid w:val="00ED3FAF"/>
    <w:rsid w:val="00EE6BE2"/>
    <w:rsid w:val="00EF5D7A"/>
    <w:rsid w:val="00EF60AE"/>
    <w:rsid w:val="00F23D24"/>
    <w:rsid w:val="00F313AE"/>
    <w:rsid w:val="00F403D4"/>
    <w:rsid w:val="00F4536B"/>
    <w:rsid w:val="00F4596A"/>
    <w:rsid w:val="00F5442B"/>
    <w:rsid w:val="00F669C9"/>
    <w:rsid w:val="00F66D38"/>
    <w:rsid w:val="00F67FE9"/>
    <w:rsid w:val="00F83774"/>
    <w:rsid w:val="00F94CB5"/>
    <w:rsid w:val="00F959D0"/>
    <w:rsid w:val="00FA4341"/>
    <w:rsid w:val="00FC1A65"/>
    <w:rsid w:val="00FC24CC"/>
    <w:rsid w:val="00FD0BD8"/>
    <w:rsid w:val="00FD7875"/>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5A"/>
    <w:pPr>
      <w:widowControl w:val="0"/>
      <w:autoSpaceDE w:val="0"/>
      <w:autoSpaceDN w:val="0"/>
      <w:spacing w:after="0" w:line="360" w:lineRule="atLeast"/>
      <w:jc w:val="both"/>
    </w:pPr>
    <w:rPr>
      <w:rFonts w:ascii="平成明朝" w:eastAsia="平成明朝" w:hAnsi="Times New Roman" w:cs="平成明朝"/>
      <w:sz w:val="24"/>
      <w:szCs w:val="24"/>
      <w:lang w:val="en-US" w:eastAsia="ja-JP"/>
    </w:rPr>
  </w:style>
  <w:style w:type="paragraph" w:styleId="Heading1">
    <w:name w:val="heading 1"/>
    <w:basedOn w:val="Normal"/>
    <w:link w:val="Heading1Char"/>
    <w:uiPriority w:val="9"/>
    <w:qFormat/>
    <w:rsid w:val="00912756"/>
    <w:pPr>
      <w:widowControl/>
      <w:autoSpaceDE/>
      <w:autoSpaceDN/>
      <w:spacing w:before="100" w:beforeAutospacing="1" w:after="100" w:afterAutospacing="1" w:line="240" w:lineRule="auto"/>
      <w:jc w:val="left"/>
      <w:outlineLvl w:val="0"/>
    </w:pPr>
    <w:rPr>
      <w:rFonts w:ascii="Times New Roman" w:eastAsia="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BDB"/>
    <w:pPr>
      <w:ind w:left="720"/>
      <w:contextualSpacing/>
    </w:pPr>
  </w:style>
  <w:style w:type="paragraph" w:styleId="BalloonText">
    <w:name w:val="Balloon Text"/>
    <w:basedOn w:val="Normal"/>
    <w:link w:val="BalloonTextChar"/>
    <w:uiPriority w:val="99"/>
    <w:semiHidden/>
    <w:unhideWhenUsed/>
    <w:rsid w:val="00754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BAF"/>
    <w:rPr>
      <w:rFonts w:ascii="Tahoma" w:eastAsia="平成明朝" w:hAnsi="Tahoma" w:cs="Tahoma"/>
      <w:sz w:val="16"/>
      <w:szCs w:val="16"/>
      <w:lang w:val="en-US" w:eastAsia="ja-JP"/>
    </w:rPr>
  </w:style>
  <w:style w:type="character" w:styleId="Hyperlink">
    <w:name w:val="Hyperlink"/>
    <w:uiPriority w:val="99"/>
    <w:unhideWhenUsed/>
    <w:rsid w:val="004C7DF9"/>
    <w:rPr>
      <w:color w:val="0000FF"/>
      <w:u w:val="single"/>
    </w:rPr>
  </w:style>
  <w:style w:type="table" w:styleId="TableGrid">
    <w:name w:val="Table Grid"/>
    <w:basedOn w:val="TableNormal"/>
    <w:uiPriority w:val="59"/>
    <w:rsid w:val="00BB68B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BB68B6"/>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C8399C"/>
    <w:pPr>
      <w:widowControl/>
      <w:adjustRightInd w:val="0"/>
      <w:spacing w:line="201" w:lineRule="atLeast"/>
      <w:jc w:val="left"/>
    </w:pPr>
    <w:rPr>
      <w:rFonts w:ascii="MetaOT-Book" w:eastAsiaTheme="minorHAnsi" w:hAnsi="MetaOT-Book" w:cstheme="minorBidi"/>
      <w:lang w:eastAsia="en-US"/>
    </w:rPr>
  </w:style>
  <w:style w:type="character" w:customStyle="1" w:styleId="A5">
    <w:name w:val="A5"/>
    <w:uiPriority w:val="99"/>
    <w:rsid w:val="00C8399C"/>
    <w:rPr>
      <w:rFonts w:cs="MetaOT-Book"/>
      <w:color w:val="000000"/>
    </w:rPr>
  </w:style>
  <w:style w:type="character" w:customStyle="1" w:styleId="author">
    <w:name w:val="author"/>
    <w:basedOn w:val="DefaultParagraphFont"/>
    <w:rsid w:val="00912756"/>
  </w:style>
  <w:style w:type="character" w:customStyle="1" w:styleId="Heading1Char">
    <w:name w:val="Heading 1 Char"/>
    <w:basedOn w:val="DefaultParagraphFont"/>
    <w:link w:val="Heading1"/>
    <w:uiPriority w:val="9"/>
    <w:rsid w:val="00912756"/>
    <w:rPr>
      <w:rFonts w:ascii="Times New Roman" w:eastAsia="Times New Roman" w:hAnsi="Times New Roman" w:cs="Times New Roman"/>
      <w:b/>
      <w:bCs/>
      <w:kern w:val="36"/>
      <w:sz w:val="48"/>
      <w:szCs w:val="48"/>
      <w:lang w:val="en-US" w:eastAsia="zh-CN"/>
    </w:rPr>
  </w:style>
  <w:style w:type="character" w:customStyle="1" w:styleId="apple-converted-space">
    <w:name w:val="apple-converted-space"/>
    <w:basedOn w:val="DefaultParagraphFont"/>
    <w:rsid w:val="00912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5A"/>
    <w:pPr>
      <w:widowControl w:val="0"/>
      <w:autoSpaceDE w:val="0"/>
      <w:autoSpaceDN w:val="0"/>
      <w:spacing w:after="0" w:line="360" w:lineRule="atLeast"/>
      <w:jc w:val="both"/>
    </w:pPr>
    <w:rPr>
      <w:rFonts w:ascii="平成明朝" w:eastAsia="平成明朝" w:hAnsi="Times New Roman" w:cs="平成明朝"/>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BDB"/>
    <w:pPr>
      <w:ind w:left="720"/>
      <w:contextualSpacing/>
    </w:pPr>
  </w:style>
  <w:style w:type="paragraph" w:styleId="BalloonText">
    <w:name w:val="Balloon Text"/>
    <w:basedOn w:val="Normal"/>
    <w:link w:val="BalloonTextChar"/>
    <w:uiPriority w:val="99"/>
    <w:semiHidden/>
    <w:unhideWhenUsed/>
    <w:rsid w:val="00754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BAF"/>
    <w:rPr>
      <w:rFonts w:ascii="Tahoma" w:eastAsia="平成明朝" w:hAnsi="Tahoma" w:cs="Tahoma"/>
      <w:sz w:val="16"/>
      <w:szCs w:val="16"/>
      <w:lang w:val="en-US" w:eastAsia="ja-JP"/>
    </w:rPr>
  </w:style>
  <w:style w:type="character" w:styleId="Hyperlink">
    <w:name w:val="Hyperlink"/>
    <w:uiPriority w:val="99"/>
    <w:unhideWhenUsed/>
    <w:rsid w:val="004C7DF9"/>
    <w:rPr>
      <w:color w:val="0000FF"/>
      <w:u w:val="single"/>
    </w:rPr>
  </w:style>
  <w:style w:type="table" w:styleId="TableGrid">
    <w:name w:val="Table Grid"/>
    <w:basedOn w:val="TableNormal"/>
    <w:uiPriority w:val="59"/>
    <w:rsid w:val="00BB68B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BB68B6"/>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C8399C"/>
    <w:pPr>
      <w:widowControl/>
      <w:adjustRightInd w:val="0"/>
      <w:spacing w:line="201" w:lineRule="atLeast"/>
      <w:jc w:val="left"/>
    </w:pPr>
    <w:rPr>
      <w:rFonts w:ascii="MetaOT-Book" w:eastAsiaTheme="minorHAnsi" w:hAnsi="MetaOT-Book" w:cstheme="minorBidi"/>
      <w:lang w:eastAsia="en-US"/>
    </w:rPr>
  </w:style>
  <w:style w:type="character" w:customStyle="1" w:styleId="A5">
    <w:name w:val="A5"/>
    <w:uiPriority w:val="99"/>
    <w:rsid w:val="00C8399C"/>
    <w:rPr>
      <w:rFonts w:cs="MetaOT-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54768">
      <w:bodyDiv w:val="1"/>
      <w:marLeft w:val="0"/>
      <w:marRight w:val="0"/>
      <w:marTop w:val="0"/>
      <w:marBottom w:val="0"/>
      <w:divBdr>
        <w:top w:val="none" w:sz="0" w:space="0" w:color="auto"/>
        <w:left w:val="none" w:sz="0" w:space="0" w:color="auto"/>
        <w:bottom w:val="none" w:sz="0" w:space="0" w:color="auto"/>
        <w:right w:val="none" w:sz="0" w:space="0" w:color="auto"/>
      </w:divBdr>
    </w:div>
    <w:div w:id="414784378">
      <w:bodyDiv w:val="1"/>
      <w:marLeft w:val="0"/>
      <w:marRight w:val="0"/>
      <w:marTop w:val="0"/>
      <w:marBottom w:val="0"/>
      <w:divBdr>
        <w:top w:val="none" w:sz="0" w:space="0" w:color="auto"/>
        <w:left w:val="none" w:sz="0" w:space="0" w:color="auto"/>
        <w:bottom w:val="none" w:sz="0" w:space="0" w:color="auto"/>
        <w:right w:val="none" w:sz="0" w:space="0" w:color="auto"/>
      </w:divBdr>
      <w:divsChild>
        <w:div w:id="1131827386">
          <w:marLeft w:val="1721"/>
          <w:marRight w:val="0"/>
          <w:marTop w:val="0"/>
          <w:marBottom w:val="748"/>
          <w:divBdr>
            <w:top w:val="none" w:sz="0" w:space="0" w:color="auto"/>
            <w:left w:val="none" w:sz="0" w:space="0" w:color="auto"/>
            <w:bottom w:val="none" w:sz="0" w:space="0" w:color="auto"/>
            <w:right w:val="none" w:sz="0" w:space="0" w:color="auto"/>
          </w:divBdr>
        </w:div>
      </w:divsChild>
    </w:div>
    <w:div w:id="1070468201">
      <w:bodyDiv w:val="1"/>
      <w:marLeft w:val="0"/>
      <w:marRight w:val="0"/>
      <w:marTop w:val="0"/>
      <w:marBottom w:val="0"/>
      <w:divBdr>
        <w:top w:val="none" w:sz="0" w:space="0" w:color="auto"/>
        <w:left w:val="none" w:sz="0" w:space="0" w:color="auto"/>
        <w:bottom w:val="none" w:sz="0" w:space="0" w:color="auto"/>
        <w:right w:val="none" w:sz="0" w:space="0" w:color="auto"/>
      </w:divBdr>
      <w:divsChild>
        <w:div w:id="126121103">
          <w:marLeft w:val="0"/>
          <w:marRight w:val="0"/>
          <w:marTop w:val="0"/>
          <w:marBottom w:val="0"/>
          <w:divBdr>
            <w:top w:val="none" w:sz="0" w:space="0" w:color="auto"/>
            <w:left w:val="none" w:sz="0" w:space="0" w:color="auto"/>
            <w:bottom w:val="none" w:sz="0" w:space="0" w:color="auto"/>
            <w:right w:val="none" w:sz="0" w:space="0" w:color="auto"/>
          </w:divBdr>
        </w:div>
        <w:div w:id="703943926">
          <w:marLeft w:val="0"/>
          <w:marRight w:val="0"/>
          <w:marTop w:val="0"/>
          <w:marBottom w:val="0"/>
          <w:divBdr>
            <w:top w:val="none" w:sz="0" w:space="0" w:color="auto"/>
            <w:left w:val="none" w:sz="0" w:space="0" w:color="auto"/>
            <w:bottom w:val="none" w:sz="0" w:space="0" w:color="auto"/>
            <w:right w:val="none" w:sz="0" w:space="0" w:color="auto"/>
          </w:divBdr>
        </w:div>
        <w:div w:id="1889603315">
          <w:marLeft w:val="0"/>
          <w:marRight w:val="0"/>
          <w:marTop w:val="0"/>
          <w:marBottom w:val="0"/>
          <w:divBdr>
            <w:top w:val="none" w:sz="0" w:space="0" w:color="auto"/>
            <w:left w:val="none" w:sz="0" w:space="0" w:color="auto"/>
            <w:bottom w:val="none" w:sz="0" w:space="0" w:color="auto"/>
            <w:right w:val="none" w:sz="0" w:space="0" w:color="auto"/>
          </w:divBdr>
        </w:div>
        <w:div w:id="264505723">
          <w:marLeft w:val="0"/>
          <w:marRight w:val="0"/>
          <w:marTop w:val="0"/>
          <w:marBottom w:val="0"/>
          <w:divBdr>
            <w:top w:val="none" w:sz="0" w:space="0" w:color="auto"/>
            <w:left w:val="none" w:sz="0" w:space="0" w:color="auto"/>
            <w:bottom w:val="none" w:sz="0" w:space="0" w:color="auto"/>
            <w:right w:val="none" w:sz="0" w:space="0" w:color="auto"/>
          </w:divBdr>
        </w:div>
        <w:div w:id="1024288355">
          <w:marLeft w:val="0"/>
          <w:marRight w:val="0"/>
          <w:marTop w:val="0"/>
          <w:marBottom w:val="0"/>
          <w:divBdr>
            <w:top w:val="none" w:sz="0" w:space="0" w:color="auto"/>
            <w:left w:val="none" w:sz="0" w:space="0" w:color="auto"/>
            <w:bottom w:val="none" w:sz="0" w:space="0" w:color="auto"/>
            <w:right w:val="none" w:sz="0" w:space="0" w:color="auto"/>
          </w:divBdr>
        </w:div>
        <w:div w:id="16591621">
          <w:marLeft w:val="0"/>
          <w:marRight w:val="0"/>
          <w:marTop w:val="0"/>
          <w:marBottom w:val="0"/>
          <w:divBdr>
            <w:top w:val="none" w:sz="0" w:space="0" w:color="auto"/>
            <w:left w:val="none" w:sz="0" w:space="0" w:color="auto"/>
            <w:bottom w:val="none" w:sz="0" w:space="0" w:color="auto"/>
            <w:right w:val="none" w:sz="0" w:space="0" w:color="auto"/>
          </w:divBdr>
        </w:div>
        <w:div w:id="2059281032">
          <w:marLeft w:val="0"/>
          <w:marRight w:val="0"/>
          <w:marTop w:val="0"/>
          <w:marBottom w:val="0"/>
          <w:divBdr>
            <w:top w:val="none" w:sz="0" w:space="0" w:color="auto"/>
            <w:left w:val="none" w:sz="0" w:space="0" w:color="auto"/>
            <w:bottom w:val="none" w:sz="0" w:space="0" w:color="auto"/>
            <w:right w:val="none" w:sz="0" w:space="0" w:color="auto"/>
          </w:divBdr>
        </w:div>
        <w:div w:id="1331328640">
          <w:marLeft w:val="0"/>
          <w:marRight w:val="0"/>
          <w:marTop w:val="0"/>
          <w:marBottom w:val="0"/>
          <w:divBdr>
            <w:top w:val="none" w:sz="0" w:space="0" w:color="auto"/>
            <w:left w:val="none" w:sz="0" w:space="0" w:color="auto"/>
            <w:bottom w:val="none" w:sz="0" w:space="0" w:color="auto"/>
            <w:right w:val="none" w:sz="0" w:space="0" w:color="auto"/>
          </w:divBdr>
        </w:div>
        <w:div w:id="650526993">
          <w:marLeft w:val="0"/>
          <w:marRight w:val="0"/>
          <w:marTop w:val="0"/>
          <w:marBottom w:val="0"/>
          <w:divBdr>
            <w:top w:val="none" w:sz="0" w:space="0" w:color="auto"/>
            <w:left w:val="none" w:sz="0" w:space="0" w:color="auto"/>
            <w:bottom w:val="none" w:sz="0" w:space="0" w:color="auto"/>
            <w:right w:val="none" w:sz="0" w:space="0" w:color="auto"/>
          </w:divBdr>
        </w:div>
        <w:div w:id="888996967">
          <w:marLeft w:val="0"/>
          <w:marRight w:val="0"/>
          <w:marTop w:val="0"/>
          <w:marBottom w:val="0"/>
          <w:divBdr>
            <w:top w:val="none" w:sz="0" w:space="0" w:color="auto"/>
            <w:left w:val="none" w:sz="0" w:space="0" w:color="auto"/>
            <w:bottom w:val="none" w:sz="0" w:space="0" w:color="auto"/>
            <w:right w:val="none" w:sz="0" w:space="0" w:color="auto"/>
          </w:divBdr>
        </w:div>
        <w:div w:id="1549679391">
          <w:marLeft w:val="0"/>
          <w:marRight w:val="0"/>
          <w:marTop w:val="0"/>
          <w:marBottom w:val="0"/>
          <w:divBdr>
            <w:top w:val="none" w:sz="0" w:space="0" w:color="auto"/>
            <w:left w:val="none" w:sz="0" w:space="0" w:color="auto"/>
            <w:bottom w:val="none" w:sz="0" w:space="0" w:color="auto"/>
            <w:right w:val="none" w:sz="0" w:space="0" w:color="auto"/>
          </w:divBdr>
        </w:div>
        <w:div w:id="523981006">
          <w:marLeft w:val="0"/>
          <w:marRight w:val="0"/>
          <w:marTop w:val="0"/>
          <w:marBottom w:val="0"/>
          <w:divBdr>
            <w:top w:val="none" w:sz="0" w:space="0" w:color="auto"/>
            <w:left w:val="none" w:sz="0" w:space="0" w:color="auto"/>
            <w:bottom w:val="none" w:sz="0" w:space="0" w:color="auto"/>
            <w:right w:val="none" w:sz="0" w:space="0" w:color="auto"/>
          </w:divBdr>
        </w:div>
        <w:div w:id="443499220">
          <w:marLeft w:val="0"/>
          <w:marRight w:val="0"/>
          <w:marTop w:val="0"/>
          <w:marBottom w:val="0"/>
          <w:divBdr>
            <w:top w:val="none" w:sz="0" w:space="0" w:color="auto"/>
            <w:left w:val="none" w:sz="0" w:space="0" w:color="auto"/>
            <w:bottom w:val="none" w:sz="0" w:space="0" w:color="auto"/>
            <w:right w:val="none" w:sz="0" w:space="0" w:color="auto"/>
          </w:divBdr>
        </w:div>
        <w:div w:id="1701784951">
          <w:marLeft w:val="0"/>
          <w:marRight w:val="0"/>
          <w:marTop w:val="0"/>
          <w:marBottom w:val="0"/>
          <w:divBdr>
            <w:top w:val="none" w:sz="0" w:space="0" w:color="auto"/>
            <w:left w:val="none" w:sz="0" w:space="0" w:color="auto"/>
            <w:bottom w:val="none" w:sz="0" w:space="0" w:color="auto"/>
            <w:right w:val="none" w:sz="0" w:space="0" w:color="auto"/>
          </w:divBdr>
        </w:div>
      </w:divsChild>
    </w:div>
    <w:div w:id="12050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r7din@yahoo.com" TargetMode="External"/><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mailto:mazlanhashim@utm.my" TargetMode="Externa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mailto:syr7din@yahoo.com" TargetMode="External"/><Relationship Id="rId11" Type="http://schemas.openxmlformats.org/officeDocument/2006/relationships/hyperlink" Target="http://en.wikipedia.org/wiki/Digital_filter"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en.wikipedia.org/wiki/Noise_reduction"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Signal_processing"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4276</TotalTime>
  <Pages>6</Pages>
  <Words>2788</Words>
  <Characters>15897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232</cp:revision>
  <dcterms:created xsi:type="dcterms:W3CDTF">2014-05-15T01:56:00Z</dcterms:created>
  <dcterms:modified xsi:type="dcterms:W3CDTF">2014-08-27T05:13:00Z</dcterms:modified>
</cp:coreProperties>
</file>