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18" w:rsidRPr="00147FBB" w:rsidRDefault="002F0585" w:rsidP="00820495">
      <w:pPr>
        <w:widowControl w:val="0"/>
        <w:autoSpaceDE w:val="0"/>
        <w:autoSpaceDN w:val="0"/>
        <w:adjustRightInd w:val="0"/>
        <w:spacing w:after="0"/>
        <w:ind w:right="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FBB">
        <w:rPr>
          <w:rFonts w:ascii="Times New Roman" w:hAnsi="Times New Roman" w:cs="Times New Roman"/>
          <w:b/>
          <w:sz w:val="24"/>
          <w:szCs w:val="24"/>
        </w:rPr>
        <w:t>ESTIMATION</w:t>
      </w:r>
      <w:r w:rsidRPr="00147FBB">
        <w:rPr>
          <w:rStyle w:val="hps"/>
          <w:rFonts w:ascii="Times New Roman" w:hAnsi="Times New Roman" w:cs="Times New Roman"/>
          <w:b/>
          <w:sz w:val="24"/>
          <w:szCs w:val="24"/>
        </w:rPr>
        <w:t xml:space="preserve"> OF RICE PRODUCTION AND FORECASTING OF AGRICULTURAL DROUGHT IN</w:t>
      </w:r>
      <w:r w:rsidRPr="00147F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7FBB">
        <w:rPr>
          <w:rStyle w:val="hps"/>
          <w:rFonts w:ascii="Times New Roman" w:hAnsi="Times New Roman" w:cs="Times New Roman"/>
          <w:b/>
          <w:sz w:val="24"/>
          <w:szCs w:val="24"/>
        </w:rPr>
        <w:t>INDONESIA BASED</w:t>
      </w:r>
      <w:r w:rsidRPr="00147F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7FBB">
        <w:rPr>
          <w:rStyle w:val="hps"/>
          <w:rFonts w:ascii="Times New Roman" w:hAnsi="Times New Roman" w:cs="Times New Roman"/>
          <w:b/>
          <w:sz w:val="24"/>
          <w:szCs w:val="24"/>
        </w:rPr>
        <w:t>ON</w:t>
      </w:r>
      <w:r w:rsidRPr="00147F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7FBB">
        <w:rPr>
          <w:rStyle w:val="hps"/>
          <w:rFonts w:ascii="Times New Roman" w:hAnsi="Times New Roman" w:cs="Times New Roman"/>
          <w:b/>
          <w:sz w:val="24"/>
          <w:szCs w:val="24"/>
        </w:rPr>
        <w:t>MODIS DATA</w:t>
      </w:r>
    </w:p>
    <w:p w:rsidR="00573418" w:rsidRPr="00147FBB" w:rsidRDefault="00573418" w:rsidP="00F207D1">
      <w:pPr>
        <w:widowControl w:val="0"/>
        <w:autoSpaceDE w:val="0"/>
        <w:autoSpaceDN w:val="0"/>
        <w:adjustRightInd w:val="0"/>
        <w:spacing w:after="0" w:line="360" w:lineRule="auto"/>
        <w:ind w:left="113" w:right="72"/>
        <w:jc w:val="both"/>
        <w:rPr>
          <w:rFonts w:ascii="Times New Roman" w:hAnsi="Times New Roman" w:cs="Times New Roman"/>
        </w:rPr>
      </w:pPr>
    </w:p>
    <w:p w:rsidR="002F0585" w:rsidRPr="00147FBB" w:rsidRDefault="002F0585" w:rsidP="00F207D1">
      <w:pPr>
        <w:widowControl w:val="0"/>
        <w:autoSpaceDE w:val="0"/>
        <w:autoSpaceDN w:val="0"/>
        <w:adjustRightInd w:val="0"/>
        <w:spacing w:after="0" w:line="360" w:lineRule="auto"/>
        <w:ind w:left="113" w:right="72"/>
        <w:jc w:val="both"/>
        <w:rPr>
          <w:rFonts w:ascii="Times New Roman" w:hAnsi="Times New Roman" w:cs="Times New Roman"/>
        </w:rPr>
      </w:pPr>
    </w:p>
    <w:p w:rsidR="002F0585" w:rsidRPr="00147FBB" w:rsidRDefault="00E27912" w:rsidP="002F0585">
      <w:pPr>
        <w:pStyle w:val="Heading2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147FBB">
        <w:rPr>
          <w:iCs/>
          <w:sz w:val="22"/>
          <w:szCs w:val="22"/>
        </w:rPr>
        <w:t>Soni Darmawan</w:t>
      </w:r>
      <w:r w:rsidR="005508E0" w:rsidRPr="00147FBB">
        <w:rPr>
          <w:iCs/>
          <w:sz w:val="22"/>
          <w:szCs w:val="22"/>
        </w:rPr>
        <w:t xml:space="preserve"> </w:t>
      </w:r>
      <w:r w:rsidR="005508E0" w:rsidRPr="00147FBB">
        <w:rPr>
          <w:iCs/>
          <w:sz w:val="22"/>
          <w:szCs w:val="22"/>
          <w:vertAlign w:val="superscript"/>
        </w:rPr>
        <w:t>1</w:t>
      </w:r>
      <w:r w:rsidR="002F0585" w:rsidRPr="00147FBB">
        <w:rPr>
          <w:iCs/>
          <w:sz w:val="22"/>
          <w:szCs w:val="22"/>
          <w:vertAlign w:val="superscript"/>
        </w:rPr>
        <w:t>,2</w:t>
      </w:r>
      <w:r w:rsidR="00147FBB" w:rsidRPr="00147FBB">
        <w:rPr>
          <w:iCs/>
          <w:sz w:val="22"/>
          <w:szCs w:val="22"/>
          <w:vertAlign w:val="superscript"/>
        </w:rPr>
        <w:t>,4</w:t>
      </w:r>
      <w:r w:rsidRPr="00147FBB">
        <w:rPr>
          <w:iCs/>
          <w:sz w:val="22"/>
          <w:szCs w:val="22"/>
        </w:rPr>
        <w:t xml:space="preserve">, </w:t>
      </w:r>
      <w:r w:rsidRPr="00147FBB">
        <w:rPr>
          <w:sz w:val="22"/>
          <w:szCs w:val="22"/>
        </w:rPr>
        <w:t>Wataru Takeuchi</w:t>
      </w:r>
      <w:r w:rsidR="005508E0" w:rsidRPr="00147FBB">
        <w:rPr>
          <w:sz w:val="22"/>
          <w:szCs w:val="22"/>
        </w:rPr>
        <w:t xml:space="preserve"> </w:t>
      </w:r>
      <w:r w:rsidR="005508E0" w:rsidRPr="00147FBB">
        <w:rPr>
          <w:sz w:val="22"/>
          <w:szCs w:val="22"/>
          <w:vertAlign w:val="superscript"/>
        </w:rPr>
        <w:t>2</w:t>
      </w:r>
      <w:r w:rsidRPr="00147FBB">
        <w:rPr>
          <w:sz w:val="22"/>
          <w:szCs w:val="22"/>
        </w:rPr>
        <w:t xml:space="preserve">, </w:t>
      </w:r>
    </w:p>
    <w:p w:rsidR="00E27912" w:rsidRPr="00147FBB" w:rsidRDefault="002F0585" w:rsidP="002F0585">
      <w:pPr>
        <w:pStyle w:val="Heading2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147FBB">
        <w:rPr>
          <w:sz w:val="22"/>
          <w:szCs w:val="22"/>
        </w:rPr>
        <w:t xml:space="preserve">Rizatus Shofiyati </w:t>
      </w:r>
      <w:r w:rsidRPr="00147FBB">
        <w:rPr>
          <w:sz w:val="22"/>
          <w:szCs w:val="22"/>
          <w:vertAlign w:val="superscript"/>
        </w:rPr>
        <w:t>3</w:t>
      </w:r>
      <w:r w:rsidRPr="00147FBB">
        <w:rPr>
          <w:sz w:val="22"/>
          <w:szCs w:val="22"/>
        </w:rPr>
        <w:t xml:space="preserve">, </w:t>
      </w:r>
      <w:r w:rsidR="00E27912" w:rsidRPr="00147FBB">
        <w:rPr>
          <w:sz w:val="22"/>
          <w:szCs w:val="22"/>
        </w:rPr>
        <w:t>Ketut Wikantika</w:t>
      </w:r>
      <w:r w:rsidR="005508E0" w:rsidRPr="00147FBB">
        <w:rPr>
          <w:sz w:val="22"/>
          <w:szCs w:val="22"/>
        </w:rPr>
        <w:t xml:space="preserve"> </w:t>
      </w:r>
      <w:r w:rsidR="005508E0" w:rsidRPr="00147FBB">
        <w:rPr>
          <w:sz w:val="22"/>
          <w:szCs w:val="22"/>
          <w:vertAlign w:val="superscript"/>
        </w:rPr>
        <w:t>1</w:t>
      </w:r>
      <w:r w:rsidR="00E27912" w:rsidRPr="00147FBB">
        <w:rPr>
          <w:sz w:val="22"/>
          <w:szCs w:val="22"/>
        </w:rPr>
        <w:t>,</w:t>
      </w:r>
    </w:p>
    <w:p w:rsidR="00E27912" w:rsidRPr="00147FBB" w:rsidRDefault="00E27912" w:rsidP="00E27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E27912" w:rsidRPr="00147FBB" w:rsidRDefault="00E27912" w:rsidP="00550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47FBB">
        <w:rPr>
          <w:rFonts w:ascii="Times New Roman" w:hAnsi="Times New Roman" w:cs="Times New Roman"/>
          <w:vertAlign w:val="superscript"/>
        </w:rPr>
        <w:t>1</w:t>
      </w:r>
      <w:r w:rsidRPr="00147FBB">
        <w:rPr>
          <w:rFonts w:ascii="Times New Roman" w:hAnsi="Times New Roman" w:cs="Times New Roman"/>
        </w:rPr>
        <w:t xml:space="preserve"> </w:t>
      </w:r>
      <w:r w:rsidR="005508E0" w:rsidRPr="00147FBB">
        <w:rPr>
          <w:rFonts w:ascii="Times New Roman" w:hAnsi="Times New Roman" w:cs="Times New Roman"/>
        </w:rPr>
        <w:t xml:space="preserve">Center for Remote Sensing, Institute of Technology Bandung, Indonesia </w:t>
      </w:r>
    </w:p>
    <w:p w:rsidR="005508E0" w:rsidRPr="00147FBB" w:rsidRDefault="00E27912" w:rsidP="005508E0">
      <w:pPr>
        <w:pStyle w:val="Heading2"/>
        <w:spacing w:before="0" w:beforeAutospacing="0" w:after="0" w:afterAutospacing="0"/>
        <w:jc w:val="center"/>
        <w:rPr>
          <w:b w:val="0"/>
          <w:sz w:val="22"/>
          <w:szCs w:val="22"/>
        </w:rPr>
      </w:pPr>
      <w:r w:rsidRPr="00147FBB">
        <w:rPr>
          <w:b w:val="0"/>
          <w:sz w:val="22"/>
          <w:szCs w:val="22"/>
          <w:vertAlign w:val="superscript"/>
        </w:rPr>
        <w:t>2</w:t>
      </w:r>
      <w:r w:rsidRPr="00147FBB">
        <w:rPr>
          <w:b w:val="0"/>
          <w:sz w:val="22"/>
          <w:szCs w:val="22"/>
        </w:rPr>
        <w:t xml:space="preserve"> </w:t>
      </w:r>
      <w:r w:rsidR="005508E0" w:rsidRPr="00147FBB">
        <w:rPr>
          <w:b w:val="0"/>
          <w:sz w:val="22"/>
          <w:szCs w:val="22"/>
        </w:rPr>
        <w:t>Institute of Industrial Science, University of Tokyo, Japan</w:t>
      </w:r>
    </w:p>
    <w:p w:rsidR="002F0585" w:rsidRPr="00147FBB" w:rsidRDefault="002F0585" w:rsidP="005508E0">
      <w:pPr>
        <w:pStyle w:val="Heading2"/>
        <w:spacing w:before="0" w:beforeAutospacing="0" w:after="0" w:afterAutospacing="0"/>
        <w:jc w:val="center"/>
        <w:rPr>
          <w:b w:val="0"/>
          <w:sz w:val="22"/>
          <w:szCs w:val="22"/>
        </w:rPr>
      </w:pPr>
      <w:r w:rsidRPr="00147FBB">
        <w:rPr>
          <w:b w:val="0"/>
          <w:sz w:val="22"/>
          <w:szCs w:val="22"/>
          <w:vertAlign w:val="superscript"/>
        </w:rPr>
        <w:t>3</w:t>
      </w:r>
      <w:r w:rsidRPr="00147FBB">
        <w:rPr>
          <w:b w:val="0"/>
          <w:sz w:val="22"/>
          <w:szCs w:val="22"/>
        </w:rPr>
        <w:t>. Indonesian Agency for Agricultural Research and Development</w:t>
      </w:r>
    </w:p>
    <w:p w:rsidR="002F0585" w:rsidRPr="00147FBB" w:rsidRDefault="002F0585" w:rsidP="005508E0">
      <w:pPr>
        <w:pStyle w:val="Heading2"/>
        <w:spacing w:before="0" w:beforeAutospacing="0" w:after="0" w:afterAutospacing="0"/>
        <w:jc w:val="center"/>
        <w:rPr>
          <w:b w:val="0"/>
          <w:sz w:val="22"/>
          <w:szCs w:val="22"/>
        </w:rPr>
      </w:pPr>
      <w:r w:rsidRPr="00147FBB">
        <w:rPr>
          <w:b w:val="0"/>
          <w:sz w:val="22"/>
          <w:szCs w:val="22"/>
        </w:rPr>
        <w:t>Ministry of agriculture, Indonesia</w:t>
      </w:r>
    </w:p>
    <w:p w:rsidR="00E27912" w:rsidRPr="00147FBB" w:rsidRDefault="00147FBB" w:rsidP="00550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sv-SE"/>
        </w:rPr>
      </w:pPr>
      <w:r w:rsidRPr="00147FBB">
        <w:rPr>
          <w:rFonts w:ascii="Times New Roman" w:hAnsi="Times New Roman" w:cs="Times New Roman"/>
          <w:vertAlign w:val="superscript"/>
          <w:lang w:val="sv-SE"/>
        </w:rPr>
        <w:t>4</w:t>
      </w:r>
      <w:r w:rsidRPr="00147FBB">
        <w:rPr>
          <w:rFonts w:ascii="Times New Roman" w:hAnsi="Times New Roman" w:cs="Times New Roman"/>
          <w:lang w:val="sv-SE"/>
        </w:rPr>
        <w:t>.Institute of Technology National, Indonesia</w:t>
      </w:r>
    </w:p>
    <w:p w:rsidR="00147FBB" w:rsidRPr="00147FBB" w:rsidRDefault="00147FBB" w:rsidP="00550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sv-SE"/>
        </w:rPr>
      </w:pPr>
    </w:p>
    <w:p w:rsidR="00147FBB" w:rsidRPr="00147FBB" w:rsidRDefault="00147FBB" w:rsidP="00550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sv-SE"/>
        </w:rPr>
      </w:pPr>
    </w:p>
    <w:p w:rsidR="00147FBB" w:rsidRPr="00147FBB" w:rsidRDefault="00147FBB" w:rsidP="00550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sv-SE"/>
        </w:rPr>
      </w:pPr>
      <w:r w:rsidRPr="00147FBB">
        <w:rPr>
          <w:rFonts w:ascii="Times New Roman" w:hAnsi="Times New Roman" w:cs="Times New Roman"/>
          <w:lang w:val="sv-SE"/>
        </w:rPr>
        <w:t>Corresponding Author : soni_darmawan@yahoo.com</w:t>
      </w:r>
    </w:p>
    <w:p w:rsidR="00E27912" w:rsidRPr="00147FBB" w:rsidRDefault="00E27912" w:rsidP="00F207D1">
      <w:pPr>
        <w:widowControl w:val="0"/>
        <w:autoSpaceDE w:val="0"/>
        <w:autoSpaceDN w:val="0"/>
        <w:adjustRightInd w:val="0"/>
        <w:spacing w:after="0" w:line="360" w:lineRule="auto"/>
        <w:ind w:left="113" w:right="72"/>
        <w:jc w:val="both"/>
        <w:rPr>
          <w:rFonts w:ascii="Times New Roman" w:hAnsi="Times New Roman" w:cs="Times New Roman"/>
        </w:rPr>
      </w:pPr>
    </w:p>
    <w:p w:rsidR="00E27912" w:rsidRPr="00147FBB" w:rsidRDefault="00E27912" w:rsidP="00F207D1">
      <w:pPr>
        <w:widowControl w:val="0"/>
        <w:autoSpaceDE w:val="0"/>
        <w:autoSpaceDN w:val="0"/>
        <w:adjustRightInd w:val="0"/>
        <w:spacing w:after="0" w:line="360" w:lineRule="auto"/>
        <w:ind w:left="113" w:right="72"/>
        <w:jc w:val="both"/>
        <w:rPr>
          <w:rFonts w:ascii="Times New Roman" w:hAnsi="Times New Roman" w:cs="Times New Roman"/>
        </w:rPr>
      </w:pPr>
    </w:p>
    <w:p w:rsidR="00E72917" w:rsidRPr="00147FBB" w:rsidRDefault="00820495" w:rsidP="00E27912">
      <w:pPr>
        <w:widowControl w:val="0"/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b/>
        </w:rPr>
      </w:pPr>
      <w:r w:rsidRPr="00147FBB">
        <w:rPr>
          <w:rFonts w:ascii="Times New Roman" w:hAnsi="Times New Roman" w:cs="Times New Roman"/>
          <w:b/>
        </w:rPr>
        <w:t>Abstract</w:t>
      </w:r>
    </w:p>
    <w:p w:rsidR="00E72917" w:rsidRPr="00147FBB" w:rsidRDefault="00455F55" w:rsidP="00785C1C">
      <w:pPr>
        <w:widowControl w:val="0"/>
        <w:autoSpaceDE w:val="0"/>
        <w:autoSpaceDN w:val="0"/>
        <w:adjustRightInd w:val="0"/>
        <w:spacing w:before="120" w:after="0" w:line="360" w:lineRule="auto"/>
        <w:ind w:right="72"/>
        <w:jc w:val="both"/>
        <w:rPr>
          <w:rFonts w:ascii="Times New Roman" w:hAnsi="Times New Roman" w:cs="Times New Roman"/>
        </w:rPr>
      </w:pPr>
      <w:r w:rsidRPr="00147FBB">
        <w:rPr>
          <w:rFonts w:ascii="Times New Roman" w:hAnsi="Times New Roman" w:cs="Times New Roman"/>
          <w:spacing w:val="2"/>
        </w:rPr>
        <w:t xml:space="preserve">Rice </w:t>
      </w:r>
      <w:r w:rsidR="00E72917" w:rsidRPr="00147FBB">
        <w:rPr>
          <w:rFonts w:ascii="Times New Roman" w:hAnsi="Times New Roman" w:cs="Times New Roman"/>
          <w:spacing w:val="2"/>
        </w:rPr>
        <w:t>field</w:t>
      </w:r>
      <w:r w:rsidRPr="00147FBB">
        <w:rPr>
          <w:rFonts w:ascii="Times New Roman" w:hAnsi="Times New Roman" w:cs="Times New Roman"/>
          <w:spacing w:val="2"/>
        </w:rPr>
        <w:t xml:space="preserve"> is one of the important agriculture crops in Indonesia. In </w:t>
      </w:r>
      <w:r w:rsidR="0042528F" w:rsidRPr="00147FBB">
        <w:rPr>
          <w:rFonts w:ascii="Times New Roman" w:hAnsi="Times New Roman" w:cs="Times New Roman"/>
          <w:spacing w:val="2"/>
        </w:rPr>
        <w:t>Indonesia</w:t>
      </w:r>
      <w:r w:rsidRPr="00147FBB">
        <w:rPr>
          <w:rFonts w:ascii="Times New Roman" w:hAnsi="Times New Roman" w:cs="Times New Roman"/>
          <w:spacing w:val="2"/>
        </w:rPr>
        <w:t xml:space="preserve"> large of rice </w:t>
      </w:r>
      <w:r w:rsidR="00556C60" w:rsidRPr="00147FBB">
        <w:rPr>
          <w:rFonts w:ascii="Times New Roman" w:hAnsi="Times New Roman" w:cs="Times New Roman"/>
          <w:spacing w:val="2"/>
        </w:rPr>
        <w:t>field</w:t>
      </w:r>
      <w:r w:rsidRPr="00147FBB">
        <w:rPr>
          <w:rFonts w:ascii="Times New Roman" w:hAnsi="Times New Roman" w:cs="Times New Roman"/>
          <w:spacing w:val="2"/>
        </w:rPr>
        <w:t xml:space="preserve"> around </w:t>
      </w:r>
      <w:r w:rsidR="00016E03" w:rsidRPr="00147FBB">
        <w:rPr>
          <w:rFonts w:ascii="Times New Roman" w:hAnsi="Times New Roman" w:cs="Times New Roman"/>
          <w:spacing w:val="2"/>
        </w:rPr>
        <w:t>8.06</w:t>
      </w:r>
      <w:r w:rsidRPr="00147FBB">
        <w:rPr>
          <w:rFonts w:ascii="Times New Roman" w:hAnsi="Times New Roman" w:cs="Times New Roman"/>
          <w:spacing w:val="2"/>
        </w:rPr>
        <w:t xml:space="preserve"> million ha or </w:t>
      </w:r>
      <w:r w:rsidR="00016E03" w:rsidRPr="00147FBB">
        <w:rPr>
          <w:rFonts w:ascii="Times New Roman" w:hAnsi="Times New Roman" w:cs="Times New Roman"/>
          <w:spacing w:val="2"/>
        </w:rPr>
        <w:t>4.2</w:t>
      </w:r>
      <w:r w:rsidRPr="00147FBB">
        <w:rPr>
          <w:rFonts w:ascii="Times New Roman" w:hAnsi="Times New Roman" w:cs="Times New Roman"/>
          <w:spacing w:val="2"/>
        </w:rPr>
        <w:t xml:space="preserve"> % </w:t>
      </w:r>
      <w:r w:rsidR="009836E2" w:rsidRPr="00147FBB">
        <w:rPr>
          <w:rFonts w:ascii="Times New Roman" w:hAnsi="Times New Roman" w:cs="Times New Roman"/>
          <w:spacing w:val="2"/>
        </w:rPr>
        <w:t xml:space="preserve">from total land </w:t>
      </w:r>
      <w:r w:rsidR="00CC54CA" w:rsidRPr="00147FBB">
        <w:rPr>
          <w:rFonts w:ascii="Times New Roman" w:hAnsi="Times New Roman" w:cs="Times New Roman"/>
          <w:spacing w:val="2"/>
        </w:rPr>
        <w:t>use</w:t>
      </w:r>
      <w:r w:rsidR="009836E2" w:rsidRPr="00147FBB">
        <w:rPr>
          <w:rFonts w:ascii="Times New Roman" w:hAnsi="Times New Roman" w:cs="Times New Roman"/>
          <w:spacing w:val="2"/>
        </w:rPr>
        <w:t xml:space="preserve"> in Indone</w:t>
      </w:r>
      <w:r w:rsidRPr="00147FBB">
        <w:rPr>
          <w:rFonts w:ascii="Times New Roman" w:hAnsi="Times New Roman" w:cs="Times New Roman"/>
          <w:spacing w:val="2"/>
        </w:rPr>
        <w:t>s</w:t>
      </w:r>
      <w:r w:rsidR="009836E2" w:rsidRPr="00147FBB">
        <w:rPr>
          <w:rFonts w:ascii="Times New Roman" w:hAnsi="Times New Roman" w:cs="Times New Roman"/>
          <w:spacing w:val="2"/>
        </w:rPr>
        <w:t>i</w:t>
      </w:r>
      <w:r w:rsidRPr="00147FBB">
        <w:rPr>
          <w:rFonts w:ascii="Times New Roman" w:hAnsi="Times New Roman" w:cs="Times New Roman"/>
          <w:spacing w:val="2"/>
        </w:rPr>
        <w:t>a with total production around 6</w:t>
      </w:r>
      <w:r w:rsidR="002F0585" w:rsidRPr="00147FBB">
        <w:rPr>
          <w:rFonts w:ascii="Times New Roman" w:hAnsi="Times New Roman" w:cs="Times New Roman"/>
          <w:spacing w:val="2"/>
        </w:rPr>
        <w:t>5</w:t>
      </w:r>
      <w:r w:rsidRPr="00147FBB">
        <w:rPr>
          <w:rFonts w:ascii="Times New Roman" w:hAnsi="Times New Roman" w:cs="Times New Roman"/>
          <w:spacing w:val="2"/>
        </w:rPr>
        <w:t xml:space="preserve"> million tons/year.</w:t>
      </w:r>
      <w:r w:rsidR="00F207D1" w:rsidRPr="00147FBB">
        <w:rPr>
          <w:rFonts w:ascii="Times New Roman" w:hAnsi="Times New Roman" w:cs="Times New Roman"/>
          <w:spacing w:val="2"/>
        </w:rPr>
        <w:t xml:space="preserve"> </w:t>
      </w:r>
      <w:r w:rsidRPr="00147FBB">
        <w:rPr>
          <w:rFonts w:ascii="Times New Roman" w:eastAsia="Times New Roman" w:hAnsi="Times New Roman" w:cs="Times New Roman"/>
        </w:rPr>
        <w:t xml:space="preserve">In the last </w:t>
      </w:r>
      <w:r w:rsidR="00127704" w:rsidRPr="00147FBB">
        <w:rPr>
          <w:rFonts w:ascii="Times New Roman" w:eastAsia="Times New Roman" w:hAnsi="Times New Roman" w:cs="Times New Roman"/>
        </w:rPr>
        <w:t>five</w:t>
      </w:r>
      <w:r w:rsidRPr="00147FBB">
        <w:rPr>
          <w:rFonts w:ascii="Times New Roman" w:eastAsia="Times New Roman" w:hAnsi="Times New Roman" w:cs="Times New Roman"/>
        </w:rPr>
        <w:t xml:space="preserve"> years the average </w:t>
      </w:r>
      <w:r w:rsidR="001168DA" w:rsidRPr="00147FBB">
        <w:rPr>
          <w:rFonts w:ascii="Times New Roman" w:eastAsia="Times New Roman" w:hAnsi="Times New Roman" w:cs="Times New Roman"/>
        </w:rPr>
        <w:t xml:space="preserve">rice </w:t>
      </w:r>
      <w:r w:rsidR="00556C60" w:rsidRPr="00147FBB">
        <w:rPr>
          <w:rFonts w:ascii="Times New Roman" w:eastAsia="Times New Roman" w:hAnsi="Times New Roman" w:cs="Times New Roman"/>
        </w:rPr>
        <w:t>field</w:t>
      </w:r>
      <w:r w:rsidR="001168DA" w:rsidRPr="00147FBB">
        <w:rPr>
          <w:rFonts w:ascii="Times New Roman" w:eastAsia="Times New Roman" w:hAnsi="Times New Roman" w:cs="Times New Roman"/>
        </w:rPr>
        <w:t xml:space="preserve"> </w:t>
      </w:r>
      <w:r w:rsidRPr="00147FBB">
        <w:rPr>
          <w:rFonts w:ascii="Times New Roman" w:eastAsia="Times New Roman" w:hAnsi="Times New Roman" w:cs="Times New Roman"/>
        </w:rPr>
        <w:t>area affected droughts</w:t>
      </w:r>
      <w:r w:rsidR="005817A1" w:rsidRPr="00147FBB">
        <w:rPr>
          <w:rFonts w:ascii="Times New Roman" w:eastAsia="Times New Roman" w:hAnsi="Times New Roman" w:cs="Times New Roman"/>
        </w:rPr>
        <w:t>.</w:t>
      </w:r>
      <w:r w:rsidR="00CC54CA" w:rsidRPr="00147FBB">
        <w:rPr>
          <w:rFonts w:ascii="Times New Roman" w:eastAsia="Times New Roman" w:hAnsi="Times New Roman" w:cs="Times New Roman"/>
        </w:rPr>
        <w:t xml:space="preserve"> </w:t>
      </w:r>
      <w:r w:rsidR="00F207D1" w:rsidRPr="00147FBB">
        <w:rPr>
          <w:rFonts w:ascii="Times New Roman" w:eastAsia="Times New Roman" w:hAnsi="Times New Roman" w:cs="Times New Roman"/>
        </w:rPr>
        <w:t xml:space="preserve">This condition </w:t>
      </w:r>
      <w:r w:rsidR="00F207D1" w:rsidRPr="00147FBB">
        <w:rPr>
          <w:rStyle w:val="hps"/>
          <w:rFonts w:ascii="Times New Roman" w:hAnsi="Times New Roman" w:cs="Times New Roman"/>
        </w:rPr>
        <w:t>may be caused by</w:t>
      </w:r>
      <w:r w:rsidR="00F207D1" w:rsidRPr="00147FBB">
        <w:rPr>
          <w:rStyle w:val="shorttext"/>
          <w:rFonts w:ascii="Times New Roman" w:hAnsi="Times New Roman" w:cs="Times New Roman"/>
        </w:rPr>
        <w:t xml:space="preserve"> </w:t>
      </w:r>
      <w:r w:rsidR="00F207D1" w:rsidRPr="00147FBB">
        <w:rPr>
          <w:rStyle w:val="hps"/>
          <w:rFonts w:ascii="Times New Roman" w:hAnsi="Times New Roman" w:cs="Times New Roman"/>
        </w:rPr>
        <w:t>climate change and</w:t>
      </w:r>
      <w:r w:rsidR="00F207D1" w:rsidRPr="00147FBB">
        <w:rPr>
          <w:rFonts w:ascii="Times New Roman" w:hAnsi="Times New Roman" w:cs="Times New Roman"/>
        </w:rPr>
        <w:t xml:space="preserve"> </w:t>
      </w:r>
      <w:r w:rsidR="00F207D1" w:rsidRPr="00147FBB">
        <w:rPr>
          <w:rStyle w:val="hps"/>
          <w:rFonts w:ascii="Times New Roman" w:hAnsi="Times New Roman" w:cs="Times New Roman"/>
        </w:rPr>
        <w:t>will</w:t>
      </w:r>
      <w:r w:rsidR="00F207D1" w:rsidRPr="00147FBB">
        <w:rPr>
          <w:rFonts w:ascii="Times New Roman" w:hAnsi="Times New Roman" w:cs="Times New Roman"/>
        </w:rPr>
        <w:t xml:space="preserve"> </w:t>
      </w:r>
      <w:r w:rsidR="00F207D1" w:rsidRPr="00147FBB">
        <w:rPr>
          <w:rStyle w:val="hps"/>
          <w:rFonts w:ascii="Times New Roman" w:hAnsi="Times New Roman" w:cs="Times New Roman"/>
        </w:rPr>
        <w:t>continue in the next year.</w:t>
      </w:r>
      <w:r w:rsidR="007162FA" w:rsidRPr="00147FBB">
        <w:rPr>
          <w:rStyle w:val="hps"/>
          <w:rFonts w:ascii="Times New Roman" w:hAnsi="Times New Roman" w:cs="Times New Roman"/>
        </w:rPr>
        <w:t xml:space="preserve"> </w:t>
      </w:r>
      <w:r w:rsidR="00785C1C" w:rsidRPr="00147FBB">
        <w:rPr>
          <w:rFonts w:ascii="Times New Roman" w:hAnsi="Times New Roman" w:cs="Times New Roman"/>
        </w:rPr>
        <w:t>MODIS</w:t>
      </w:r>
      <w:r w:rsidR="000D1175" w:rsidRPr="00147FBB">
        <w:rPr>
          <w:rFonts w:ascii="Times New Roman" w:hAnsi="Times New Roman" w:cs="Times New Roman"/>
          <w:spacing w:val="42"/>
        </w:rPr>
        <w:t xml:space="preserve"> </w:t>
      </w:r>
      <w:r w:rsidR="000D1175" w:rsidRPr="00147FBB">
        <w:rPr>
          <w:rFonts w:ascii="Times New Roman" w:hAnsi="Times New Roman" w:cs="Times New Roman"/>
        </w:rPr>
        <w:t>has</w:t>
      </w:r>
      <w:r w:rsidR="000D1175" w:rsidRPr="00147FBB">
        <w:rPr>
          <w:rFonts w:ascii="Times New Roman" w:hAnsi="Times New Roman" w:cs="Times New Roman"/>
          <w:spacing w:val="41"/>
        </w:rPr>
        <w:t xml:space="preserve"> </w:t>
      </w:r>
      <w:r w:rsidR="000D1175" w:rsidRPr="00147FBB">
        <w:rPr>
          <w:rFonts w:ascii="Times New Roman" w:hAnsi="Times New Roman" w:cs="Times New Roman"/>
          <w:spacing w:val="1"/>
        </w:rPr>
        <w:t>b</w:t>
      </w:r>
      <w:r w:rsidR="000D1175" w:rsidRPr="00147FBB">
        <w:rPr>
          <w:rFonts w:ascii="Times New Roman" w:hAnsi="Times New Roman" w:cs="Times New Roman"/>
        </w:rPr>
        <w:t>een</w:t>
      </w:r>
      <w:r w:rsidR="000D1175" w:rsidRPr="00147FBB">
        <w:rPr>
          <w:rFonts w:ascii="Times New Roman" w:hAnsi="Times New Roman" w:cs="Times New Roman"/>
          <w:spacing w:val="41"/>
        </w:rPr>
        <w:t xml:space="preserve"> </w:t>
      </w:r>
      <w:r w:rsidR="000D1175" w:rsidRPr="00147FBB">
        <w:rPr>
          <w:rFonts w:ascii="Times New Roman" w:hAnsi="Times New Roman" w:cs="Times New Roman"/>
        </w:rPr>
        <w:t>wi</w:t>
      </w:r>
      <w:r w:rsidR="000D1175" w:rsidRPr="00147FBB">
        <w:rPr>
          <w:rFonts w:ascii="Times New Roman" w:hAnsi="Times New Roman" w:cs="Times New Roman"/>
          <w:spacing w:val="1"/>
        </w:rPr>
        <w:t>d</w:t>
      </w:r>
      <w:r w:rsidR="000D1175" w:rsidRPr="00147FBB">
        <w:rPr>
          <w:rFonts w:ascii="Times New Roman" w:hAnsi="Times New Roman" w:cs="Times New Roman"/>
        </w:rPr>
        <w:t>ely</w:t>
      </w:r>
      <w:r w:rsidR="000D1175" w:rsidRPr="00147FBB">
        <w:rPr>
          <w:rFonts w:ascii="Times New Roman" w:hAnsi="Times New Roman" w:cs="Times New Roman"/>
          <w:spacing w:val="41"/>
        </w:rPr>
        <w:t xml:space="preserve"> </w:t>
      </w:r>
      <w:r w:rsidR="000D1175" w:rsidRPr="00147FBB">
        <w:rPr>
          <w:rFonts w:ascii="Times New Roman" w:hAnsi="Times New Roman" w:cs="Times New Roman"/>
        </w:rPr>
        <w:t>a</w:t>
      </w:r>
      <w:r w:rsidR="000D1175" w:rsidRPr="00147FBB">
        <w:rPr>
          <w:rFonts w:ascii="Times New Roman" w:hAnsi="Times New Roman" w:cs="Times New Roman"/>
          <w:spacing w:val="1"/>
        </w:rPr>
        <w:t>pp</w:t>
      </w:r>
      <w:r w:rsidR="000D1175" w:rsidRPr="00147FBB">
        <w:rPr>
          <w:rFonts w:ascii="Times New Roman" w:hAnsi="Times New Roman" w:cs="Times New Roman"/>
        </w:rPr>
        <w:t>lied</w:t>
      </w:r>
      <w:r w:rsidR="000D1175" w:rsidRPr="00147FBB">
        <w:rPr>
          <w:rFonts w:ascii="Times New Roman" w:hAnsi="Times New Roman" w:cs="Times New Roman"/>
          <w:spacing w:val="42"/>
        </w:rPr>
        <w:t xml:space="preserve"> </w:t>
      </w:r>
      <w:r w:rsidR="000D1175" w:rsidRPr="00147FBB">
        <w:rPr>
          <w:rFonts w:ascii="Times New Roman" w:hAnsi="Times New Roman" w:cs="Times New Roman"/>
        </w:rPr>
        <w:t>and</w:t>
      </w:r>
      <w:r w:rsidR="000D1175" w:rsidRPr="00147FBB">
        <w:rPr>
          <w:rFonts w:ascii="Times New Roman" w:hAnsi="Times New Roman" w:cs="Times New Roman"/>
          <w:spacing w:val="42"/>
        </w:rPr>
        <w:t xml:space="preserve"> </w:t>
      </w:r>
      <w:r w:rsidR="000D1175" w:rsidRPr="00147FBB">
        <w:rPr>
          <w:rFonts w:ascii="Times New Roman" w:hAnsi="Times New Roman" w:cs="Times New Roman"/>
        </w:rPr>
        <w:t>has</w:t>
      </w:r>
      <w:r w:rsidR="000D1175" w:rsidRPr="00147FBB">
        <w:rPr>
          <w:rFonts w:ascii="Times New Roman" w:hAnsi="Times New Roman" w:cs="Times New Roman"/>
          <w:spacing w:val="41"/>
        </w:rPr>
        <w:t xml:space="preserve"> </w:t>
      </w:r>
      <w:r w:rsidR="000D1175" w:rsidRPr="00147FBB">
        <w:rPr>
          <w:rFonts w:ascii="Times New Roman" w:hAnsi="Times New Roman" w:cs="Times New Roman"/>
          <w:spacing w:val="1"/>
        </w:rPr>
        <w:t>b</w:t>
      </w:r>
      <w:r w:rsidR="000D1175" w:rsidRPr="00147FBB">
        <w:rPr>
          <w:rFonts w:ascii="Times New Roman" w:hAnsi="Times New Roman" w:cs="Times New Roman"/>
        </w:rPr>
        <w:t>een</w:t>
      </w:r>
      <w:r w:rsidR="000D1175" w:rsidRPr="00147FBB">
        <w:rPr>
          <w:rFonts w:ascii="Times New Roman" w:hAnsi="Times New Roman" w:cs="Times New Roman"/>
          <w:spacing w:val="41"/>
        </w:rPr>
        <w:t xml:space="preserve"> </w:t>
      </w:r>
      <w:r w:rsidR="000D1175" w:rsidRPr="00147FBB">
        <w:rPr>
          <w:rFonts w:ascii="Times New Roman" w:hAnsi="Times New Roman" w:cs="Times New Roman"/>
        </w:rPr>
        <w:t>rec</w:t>
      </w:r>
      <w:r w:rsidR="000D1175" w:rsidRPr="00147FBB">
        <w:rPr>
          <w:rFonts w:ascii="Times New Roman" w:hAnsi="Times New Roman" w:cs="Times New Roman"/>
          <w:spacing w:val="1"/>
        </w:rPr>
        <w:t>o</w:t>
      </w:r>
      <w:r w:rsidR="000D1175" w:rsidRPr="00147FBB">
        <w:rPr>
          <w:rFonts w:ascii="Times New Roman" w:hAnsi="Times New Roman" w:cs="Times New Roman"/>
        </w:rPr>
        <w:t>g</w:t>
      </w:r>
      <w:r w:rsidR="000D1175" w:rsidRPr="00147FBB">
        <w:rPr>
          <w:rFonts w:ascii="Times New Roman" w:hAnsi="Times New Roman" w:cs="Times New Roman"/>
          <w:spacing w:val="1"/>
        </w:rPr>
        <w:t>n</w:t>
      </w:r>
      <w:r w:rsidR="000D1175" w:rsidRPr="00147FBB">
        <w:rPr>
          <w:rFonts w:ascii="Times New Roman" w:hAnsi="Times New Roman" w:cs="Times New Roman"/>
        </w:rPr>
        <w:t>ized</w:t>
      </w:r>
      <w:r w:rsidR="000D1175" w:rsidRPr="00147FBB">
        <w:rPr>
          <w:rFonts w:ascii="Times New Roman" w:hAnsi="Times New Roman" w:cs="Times New Roman"/>
          <w:spacing w:val="42"/>
        </w:rPr>
        <w:t xml:space="preserve"> </w:t>
      </w:r>
      <w:r w:rsidR="000D1175" w:rsidRPr="00147FBB">
        <w:rPr>
          <w:rFonts w:ascii="Times New Roman" w:hAnsi="Times New Roman" w:cs="Times New Roman"/>
        </w:rPr>
        <w:t>as</w:t>
      </w:r>
      <w:r w:rsidR="000D1175" w:rsidRPr="00147FBB">
        <w:rPr>
          <w:rFonts w:ascii="Times New Roman" w:hAnsi="Times New Roman" w:cs="Times New Roman"/>
          <w:spacing w:val="41"/>
        </w:rPr>
        <w:t xml:space="preserve"> </w:t>
      </w:r>
      <w:r w:rsidR="000D1175" w:rsidRPr="00147FBB">
        <w:rPr>
          <w:rFonts w:ascii="Times New Roman" w:hAnsi="Times New Roman" w:cs="Times New Roman"/>
        </w:rPr>
        <w:t>a</w:t>
      </w:r>
      <w:r w:rsidR="000D1175" w:rsidRPr="00147FBB">
        <w:rPr>
          <w:rFonts w:ascii="Times New Roman" w:hAnsi="Times New Roman" w:cs="Times New Roman"/>
          <w:spacing w:val="40"/>
        </w:rPr>
        <w:t xml:space="preserve"> </w:t>
      </w:r>
      <w:r w:rsidR="000D1175" w:rsidRPr="00147FBB">
        <w:rPr>
          <w:rFonts w:ascii="Times New Roman" w:hAnsi="Times New Roman" w:cs="Times New Roman"/>
          <w:spacing w:val="1"/>
        </w:rPr>
        <w:t>p</w:t>
      </w:r>
      <w:r w:rsidR="000D1175" w:rsidRPr="00147FBB">
        <w:rPr>
          <w:rFonts w:ascii="Times New Roman" w:hAnsi="Times New Roman" w:cs="Times New Roman"/>
          <w:spacing w:val="-1"/>
        </w:rPr>
        <w:t>o</w:t>
      </w:r>
      <w:r w:rsidR="000D1175" w:rsidRPr="00147FBB">
        <w:rPr>
          <w:rFonts w:ascii="Times New Roman" w:hAnsi="Times New Roman" w:cs="Times New Roman"/>
        </w:rPr>
        <w:t>werf</w:t>
      </w:r>
      <w:r w:rsidR="000D1175" w:rsidRPr="00147FBB">
        <w:rPr>
          <w:rFonts w:ascii="Times New Roman" w:hAnsi="Times New Roman" w:cs="Times New Roman"/>
          <w:spacing w:val="1"/>
        </w:rPr>
        <w:t>u</w:t>
      </w:r>
      <w:r w:rsidR="000D1175" w:rsidRPr="00147FBB">
        <w:rPr>
          <w:rFonts w:ascii="Times New Roman" w:hAnsi="Times New Roman" w:cs="Times New Roman"/>
        </w:rPr>
        <w:t>l</w:t>
      </w:r>
      <w:r w:rsidR="000D1175" w:rsidRPr="00147FBB">
        <w:rPr>
          <w:rFonts w:ascii="Times New Roman" w:hAnsi="Times New Roman" w:cs="Times New Roman"/>
          <w:spacing w:val="41"/>
        </w:rPr>
        <w:t xml:space="preserve"> </w:t>
      </w:r>
      <w:r w:rsidR="000D1175" w:rsidRPr="00147FBB">
        <w:rPr>
          <w:rFonts w:ascii="Times New Roman" w:hAnsi="Times New Roman" w:cs="Times New Roman"/>
        </w:rPr>
        <w:t>a</w:t>
      </w:r>
      <w:r w:rsidR="000D1175" w:rsidRPr="00147FBB">
        <w:rPr>
          <w:rFonts w:ascii="Times New Roman" w:hAnsi="Times New Roman" w:cs="Times New Roman"/>
          <w:spacing w:val="1"/>
        </w:rPr>
        <w:t>n</w:t>
      </w:r>
      <w:r w:rsidR="000D1175" w:rsidRPr="00147FBB">
        <w:rPr>
          <w:rFonts w:ascii="Times New Roman" w:hAnsi="Times New Roman" w:cs="Times New Roman"/>
        </w:rPr>
        <w:t>d</w:t>
      </w:r>
      <w:r w:rsidR="000D1175" w:rsidRPr="00147FBB">
        <w:rPr>
          <w:rFonts w:ascii="Times New Roman" w:hAnsi="Times New Roman" w:cs="Times New Roman"/>
          <w:spacing w:val="42"/>
        </w:rPr>
        <w:t xml:space="preserve"> </w:t>
      </w:r>
      <w:r w:rsidR="000D1175" w:rsidRPr="00147FBB">
        <w:rPr>
          <w:rFonts w:ascii="Times New Roman" w:hAnsi="Times New Roman" w:cs="Times New Roman"/>
        </w:rPr>
        <w:t>effecti</w:t>
      </w:r>
      <w:r w:rsidR="000D1175" w:rsidRPr="00147FBB">
        <w:rPr>
          <w:rFonts w:ascii="Times New Roman" w:hAnsi="Times New Roman" w:cs="Times New Roman"/>
          <w:spacing w:val="1"/>
        </w:rPr>
        <w:t>v</w:t>
      </w:r>
      <w:r w:rsidR="000D1175" w:rsidRPr="00147FBB">
        <w:rPr>
          <w:rFonts w:ascii="Times New Roman" w:hAnsi="Times New Roman" w:cs="Times New Roman"/>
        </w:rPr>
        <w:t>e</w:t>
      </w:r>
      <w:r w:rsidR="000D1175" w:rsidRPr="00147FBB">
        <w:rPr>
          <w:rFonts w:ascii="Times New Roman" w:hAnsi="Times New Roman" w:cs="Times New Roman"/>
          <w:spacing w:val="41"/>
        </w:rPr>
        <w:t xml:space="preserve"> </w:t>
      </w:r>
      <w:r w:rsidR="000D1175" w:rsidRPr="00147FBB">
        <w:rPr>
          <w:rFonts w:ascii="Times New Roman" w:hAnsi="Times New Roman" w:cs="Times New Roman"/>
        </w:rPr>
        <w:t>t</w:t>
      </w:r>
      <w:r w:rsidR="000D1175" w:rsidRPr="00147FBB">
        <w:rPr>
          <w:rFonts w:ascii="Times New Roman" w:hAnsi="Times New Roman" w:cs="Times New Roman"/>
          <w:spacing w:val="1"/>
        </w:rPr>
        <w:t>oo</w:t>
      </w:r>
      <w:r w:rsidR="000D1175" w:rsidRPr="00147FBB">
        <w:rPr>
          <w:rFonts w:ascii="Times New Roman" w:hAnsi="Times New Roman" w:cs="Times New Roman"/>
        </w:rPr>
        <w:t>l</w:t>
      </w:r>
      <w:r w:rsidR="000D1175" w:rsidRPr="00147FBB">
        <w:rPr>
          <w:rFonts w:ascii="Times New Roman" w:hAnsi="Times New Roman" w:cs="Times New Roman"/>
          <w:spacing w:val="41"/>
        </w:rPr>
        <w:t xml:space="preserve"> </w:t>
      </w:r>
      <w:r w:rsidR="000D1175" w:rsidRPr="00147FBB">
        <w:rPr>
          <w:rFonts w:ascii="Times New Roman" w:hAnsi="Times New Roman" w:cs="Times New Roman"/>
          <w:spacing w:val="-2"/>
        </w:rPr>
        <w:t>i</w:t>
      </w:r>
      <w:r w:rsidR="000D1175" w:rsidRPr="00147FBB">
        <w:rPr>
          <w:rFonts w:ascii="Times New Roman" w:hAnsi="Times New Roman" w:cs="Times New Roman"/>
        </w:rPr>
        <w:t xml:space="preserve">n </w:t>
      </w:r>
      <w:r w:rsidR="00CC54CA" w:rsidRPr="00147FBB">
        <w:rPr>
          <w:rFonts w:ascii="Times New Roman" w:hAnsi="Times New Roman" w:cs="Times New Roman"/>
        </w:rPr>
        <w:t xml:space="preserve">detecting and monitoring </w:t>
      </w:r>
      <w:r w:rsidR="00556C60" w:rsidRPr="00147FBB">
        <w:rPr>
          <w:rFonts w:ascii="Times New Roman" w:hAnsi="Times New Roman" w:cs="Times New Roman"/>
        </w:rPr>
        <w:t xml:space="preserve">of </w:t>
      </w:r>
      <w:r w:rsidR="00CC54CA" w:rsidRPr="00147FBB">
        <w:rPr>
          <w:rFonts w:ascii="Times New Roman" w:hAnsi="Times New Roman" w:cs="Times New Roman"/>
        </w:rPr>
        <w:t>rice</w:t>
      </w:r>
      <w:r w:rsidR="00CC54CA" w:rsidRPr="00147FBB">
        <w:rPr>
          <w:rFonts w:ascii="Times New Roman" w:hAnsi="Times New Roman" w:cs="Times New Roman"/>
          <w:spacing w:val="9"/>
        </w:rPr>
        <w:t xml:space="preserve"> </w:t>
      </w:r>
      <w:r w:rsidR="00556C60" w:rsidRPr="00147FBB">
        <w:rPr>
          <w:rFonts w:ascii="Times New Roman" w:hAnsi="Times New Roman" w:cs="Times New Roman"/>
        </w:rPr>
        <w:t>production</w:t>
      </w:r>
      <w:r w:rsidR="00CC54CA" w:rsidRPr="00147FBB">
        <w:rPr>
          <w:rFonts w:ascii="Times New Roman" w:hAnsi="Times New Roman" w:cs="Times New Roman"/>
        </w:rPr>
        <w:t xml:space="preserve"> </w:t>
      </w:r>
      <w:r w:rsidR="00353296" w:rsidRPr="00147FBB">
        <w:rPr>
          <w:rFonts w:ascii="Times New Roman" w:hAnsi="Times New Roman" w:cs="Times New Roman"/>
        </w:rPr>
        <w:t xml:space="preserve">and </w:t>
      </w:r>
      <w:r w:rsidR="00CC54CA" w:rsidRPr="00147FBB">
        <w:rPr>
          <w:rFonts w:ascii="Times New Roman" w:hAnsi="Times New Roman" w:cs="Times New Roman"/>
        </w:rPr>
        <w:t xml:space="preserve">forecasting </w:t>
      </w:r>
      <w:r w:rsidR="00556C60" w:rsidRPr="00147FBB">
        <w:rPr>
          <w:rFonts w:ascii="Times New Roman" w:hAnsi="Times New Roman" w:cs="Times New Roman"/>
        </w:rPr>
        <w:t xml:space="preserve">of </w:t>
      </w:r>
      <w:r w:rsidR="00353296" w:rsidRPr="00147FBB">
        <w:rPr>
          <w:rFonts w:ascii="Times New Roman" w:hAnsi="Times New Roman" w:cs="Times New Roman"/>
          <w:spacing w:val="15"/>
        </w:rPr>
        <w:t>agricultural draught</w:t>
      </w:r>
      <w:r w:rsidR="00CC54CA" w:rsidRPr="00147FBB">
        <w:rPr>
          <w:rFonts w:ascii="Times New Roman" w:hAnsi="Times New Roman" w:cs="Times New Roman"/>
          <w:spacing w:val="15"/>
        </w:rPr>
        <w:t xml:space="preserve">. </w:t>
      </w:r>
      <w:r w:rsidR="00CC54CA" w:rsidRPr="00147FBB">
        <w:rPr>
          <w:rFonts w:ascii="Times New Roman" w:eastAsia="Times New Roman" w:hAnsi="Times New Roman" w:cs="Times New Roman"/>
        </w:rPr>
        <w:t xml:space="preserve">The objective of this </w:t>
      </w:r>
      <w:r w:rsidR="005A6131" w:rsidRPr="00147FBB">
        <w:rPr>
          <w:rFonts w:ascii="Times New Roman" w:eastAsia="Times New Roman" w:hAnsi="Times New Roman" w:cs="Times New Roman"/>
        </w:rPr>
        <w:t xml:space="preserve">research is </w:t>
      </w:r>
      <w:r w:rsidR="0059286D" w:rsidRPr="00147FBB">
        <w:rPr>
          <w:rFonts w:ascii="Times New Roman" w:eastAsia="Times New Roman" w:hAnsi="Times New Roman" w:cs="Times New Roman"/>
        </w:rPr>
        <w:t>t</w:t>
      </w:r>
      <w:r w:rsidR="00CC54CA" w:rsidRPr="00147FBB">
        <w:rPr>
          <w:rFonts w:ascii="Times New Roman" w:eastAsia="Times New Roman" w:hAnsi="Times New Roman" w:cs="Times New Roman"/>
        </w:rPr>
        <w:t xml:space="preserve">o develop the method </w:t>
      </w:r>
      <w:r w:rsidR="00556C60" w:rsidRPr="00147FBB">
        <w:rPr>
          <w:rFonts w:ascii="Times New Roman" w:eastAsia="Times New Roman" w:hAnsi="Times New Roman" w:cs="Times New Roman"/>
        </w:rPr>
        <w:t xml:space="preserve">for </w:t>
      </w:r>
      <w:r w:rsidR="00CC54CA" w:rsidRPr="00147FBB">
        <w:rPr>
          <w:rFonts w:ascii="Times New Roman" w:eastAsia="Times New Roman" w:hAnsi="Times New Roman" w:cs="Times New Roman"/>
        </w:rPr>
        <w:t xml:space="preserve">estimation </w:t>
      </w:r>
      <w:r w:rsidR="00556C60" w:rsidRPr="00147FBB">
        <w:rPr>
          <w:rFonts w:ascii="Times New Roman" w:eastAsia="Times New Roman" w:hAnsi="Times New Roman" w:cs="Times New Roman"/>
        </w:rPr>
        <w:t xml:space="preserve">of rice production </w:t>
      </w:r>
      <w:r w:rsidR="0059286D" w:rsidRPr="00147FBB">
        <w:rPr>
          <w:rFonts w:ascii="Times New Roman" w:eastAsia="Times New Roman" w:hAnsi="Times New Roman" w:cs="Times New Roman"/>
        </w:rPr>
        <w:t>and t</w:t>
      </w:r>
      <w:r w:rsidR="003E201E" w:rsidRPr="00147FBB">
        <w:rPr>
          <w:rFonts w:ascii="Times New Roman" w:eastAsia="Times New Roman" w:hAnsi="Times New Roman" w:cs="Times New Roman"/>
        </w:rPr>
        <w:t xml:space="preserve">o develop the method </w:t>
      </w:r>
      <w:r w:rsidR="00556C60" w:rsidRPr="00147FBB">
        <w:rPr>
          <w:rFonts w:ascii="Times New Roman" w:eastAsia="Times New Roman" w:hAnsi="Times New Roman" w:cs="Times New Roman"/>
        </w:rPr>
        <w:t>for</w:t>
      </w:r>
      <w:r w:rsidR="003E201E" w:rsidRPr="00147FBB">
        <w:rPr>
          <w:rFonts w:ascii="Times New Roman" w:eastAsia="Times New Roman" w:hAnsi="Times New Roman" w:cs="Times New Roman"/>
        </w:rPr>
        <w:t xml:space="preserve"> forecasting of agricultural drought</w:t>
      </w:r>
      <w:r w:rsidR="005A6131" w:rsidRPr="00147FBB">
        <w:rPr>
          <w:rFonts w:ascii="Times New Roman" w:eastAsia="Times New Roman" w:hAnsi="Times New Roman" w:cs="Times New Roman"/>
        </w:rPr>
        <w:t xml:space="preserve"> </w:t>
      </w:r>
      <w:r w:rsidR="00556C60" w:rsidRPr="00147FBB">
        <w:rPr>
          <w:rFonts w:ascii="Times New Roman" w:eastAsia="Times New Roman" w:hAnsi="Times New Roman" w:cs="Times New Roman"/>
        </w:rPr>
        <w:t xml:space="preserve">based on </w:t>
      </w:r>
      <w:r w:rsidR="00E72917" w:rsidRPr="00147FBB">
        <w:rPr>
          <w:rFonts w:ascii="Times New Roman" w:eastAsia="Times New Roman" w:hAnsi="Times New Roman" w:cs="Times New Roman"/>
        </w:rPr>
        <w:t>satellite</w:t>
      </w:r>
      <w:r w:rsidR="00556C60" w:rsidRPr="00147FBB">
        <w:rPr>
          <w:rFonts w:ascii="Times New Roman" w:eastAsia="Times New Roman" w:hAnsi="Times New Roman" w:cs="Times New Roman"/>
        </w:rPr>
        <w:t xml:space="preserve"> data </w:t>
      </w:r>
      <w:r w:rsidR="005A6131" w:rsidRPr="00147FBB">
        <w:rPr>
          <w:rFonts w:ascii="Times New Roman" w:eastAsia="Times New Roman" w:hAnsi="Times New Roman" w:cs="Times New Roman"/>
        </w:rPr>
        <w:t>as early warning</w:t>
      </w:r>
      <w:r w:rsidR="00556C60" w:rsidRPr="00147FBB">
        <w:rPr>
          <w:rFonts w:ascii="Times New Roman" w:eastAsia="Times New Roman" w:hAnsi="Times New Roman" w:cs="Times New Roman"/>
        </w:rPr>
        <w:t xml:space="preserve"> systems </w:t>
      </w:r>
      <w:r w:rsidR="0059286D" w:rsidRPr="00147FBB">
        <w:rPr>
          <w:rFonts w:ascii="Times New Roman" w:eastAsia="Times New Roman" w:hAnsi="Times New Roman" w:cs="Times New Roman"/>
        </w:rPr>
        <w:t xml:space="preserve">in Indonesia. </w:t>
      </w:r>
      <w:r w:rsidR="0059286D" w:rsidRPr="00147FBB">
        <w:rPr>
          <w:rFonts w:ascii="Times New Roman" w:hAnsi="Times New Roman" w:cs="Times New Roman"/>
        </w:rPr>
        <w:t xml:space="preserve">The methodology is consisted of </w:t>
      </w:r>
      <w:r w:rsidR="00E27912" w:rsidRPr="00147FBB">
        <w:rPr>
          <w:rFonts w:ascii="Times New Roman" w:hAnsi="Times New Roman" w:cs="Times New Roman"/>
        </w:rPr>
        <w:t>satellite</w:t>
      </w:r>
      <w:r w:rsidR="0059286D" w:rsidRPr="00147FBB">
        <w:rPr>
          <w:rFonts w:ascii="Times New Roman" w:hAnsi="Times New Roman" w:cs="Times New Roman"/>
        </w:rPr>
        <w:t xml:space="preserve"> data acquisition, </w:t>
      </w:r>
      <w:r w:rsidR="00E72917" w:rsidRPr="00147FBB">
        <w:rPr>
          <w:rFonts w:ascii="Times New Roman" w:hAnsi="Times New Roman" w:cs="Times New Roman"/>
        </w:rPr>
        <w:t>preprocessing</w:t>
      </w:r>
      <w:r w:rsidR="0059286D" w:rsidRPr="00147FBB">
        <w:rPr>
          <w:rFonts w:ascii="Times New Roman" w:hAnsi="Times New Roman" w:cs="Times New Roman"/>
        </w:rPr>
        <w:t xml:space="preserve"> of </w:t>
      </w:r>
      <w:r w:rsidR="00E27912" w:rsidRPr="00147FBB">
        <w:rPr>
          <w:rFonts w:ascii="Times New Roman" w:hAnsi="Times New Roman" w:cs="Times New Roman"/>
        </w:rPr>
        <w:t>satellite data</w:t>
      </w:r>
      <w:r w:rsidR="0059286D" w:rsidRPr="00147FBB">
        <w:rPr>
          <w:rFonts w:ascii="Times New Roman" w:hAnsi="Times New Roman" w:cs="Times New Roman"/>
        </w:rPr>
        <w:t xml:space="preserve">, </w:t>
      </w:r>
      <w:r w:rsidR="00E72917" w:rsidRPr="00147FBB">
        <w:rPr>
          <w:rFonts w:ascii="Times New Roman" w:hAnsi="Times New Roman" w:cs="Times New Roman"/>
        </w:rPr>
        <w:t>calculation of L</w:t>
      </w:r>
      <w:r w:rsidR="00E34AFF" w:rsidRPr="00147FBB">
        <w:rPr>
          <w:rFonts w:ascii="Times New Roman" w:hAnsi="Times New Roman" w:cs="Times New Roman"/>
        </w:rPr>
        <w:t xml:space="preserve">eaf </w:t>
      </w:r>
      <w:r w:rsidR="00E72917" w:rsidRPr="00147FBB">
        <w:rPr>
          <w:rFonts w:ascii="Times New Roman" w:hAnsi="Times New Roman" w:cs="Times New Roman"/>
        </w:rPr>
        <w:t>A</w:t>
      </w:r>
      <w:r w:rsidR="00E34AFF" w:rsidRPr="00147FBB">
        <w:rPr>
          <w:rFonts w:ascii="Times New Roman" w:hAnsi="Times New Roman" w:cs="Times New Roman"/>
        </w:rPr>
        <w:t xml:space="preserve">rea </w:t>
      </w:r>
      <w:r w:rsidR="00E72917" w:rsidRPr="00147FBB">
        <w:rPr>
          <w:rFonts w:ascii="Times New Roman" w:hAnsi="Times New Roman" w:cs="Times New Roman"/>
        </w:rPr>
        <w:t>I</w:t>
      </w:r>
      <w:r w:rsidR="00E34AFF" w:rsidRPr="00147FBB">
        <w:rPr>
          <w:rFonts w:ascii="Times New Roman" w:hAnsi="Times New Roman" w:cs="Times New Roman"/>
        </w:rPr>
        <w:t xml:space="preserve">ndex, </w:t>
      </w:r>
      <w:r w:rsidR="00556C60" w:rsidRPr="00147FBB">
        <w:rPr>
          <w:rFonts w:ascii="Times New Roman" w:hAnsi="Times New Roman" w:cs="Times New Roman"/>
        </w:rPr>
        <w:t xml:space="preserve">estimation of </w:t>
      </w:r>
      <w:r w:rsidR="00197517" w:rsidRPr="00147FBB">
        <w:rPr>
          <w:rFonts w:ascii="Times New Roman" w:hAnsi="Times New Roman" w:cs="Times New Roman"/>
        </w:rPr>
        <w:t xml:space="preserve">rice production </w:t>
      </w:r>
      <w:r w:rsidR="00E72917" w:rsidRPr="00147FBB">
        <w:rPr>
          <w:rFonts w:ascii="Times New Roman" w:hAnsi="Times New Roman" w:cs="Times New Roman"/>
        </w:rPr>
        <w:t>derived</w:t>
      </w:r>
      <w:r w:rsidR="00E34AFF" w:rsidRPr="00147FBB">
        <w:rPr>
          <w:rFonts w:ascii="Times New Roman" w:hAnsi="Times New Roman" w:cs="Times New Roman"/>
        </w:rPr>
        <w:t xml:space="preserve"> from </w:t>
      </w:r>
      <w:r w:rsidR="00E72917" w:rsidRPr="00147FBB">
        <w:rPr>
          <w:rFonts w:ascii="Times New Roman" w:hAnsi="Times New Roman" w:cs="Times New Roman"/>
        </w:rPr>
        <w:t xml:space="preserve"> L</w:t>
      </w:r>
      <w:r w:rsidR="00197517" w:rsidRPr="00147FBB">
        <w:rPr>
          <w:rFonts w:ascii="Times New Roman" w:hAnsi="Times New Roman" w:cs="Times New Roman"/>
        </w:rPr>
        <w:t xml:space="preserve">eaf </w:t>
      </w:r>
      <w:r w:rsidR="00E72917" w:rsidRPr="00147FBB">
        <w:rPr>
          <w:rFonts w:ascii="Times New Roman" w:hAnsi="Times New Roman" w:cs="Times New Roman"/>
        </w:rPr>
        <w:t>A</w:t>
      </w:r>
      <w:r w:rsidR="00197517" w:rsidRPr="00147FBB">
        <w:rPr>
          <w:rFonts w:ascii="Times New Roman" w:hAnsi="Times New Roman" w:cs="Times New Roman"/>
        </w:rPr>
        <w:t xml:space="preserve">rea </w:t>
      </w:r>
      <w:r w:rsidR="00E72917" w:rsidRPr="00147FBB">
        <w:rPr>
          <w:rFonts w:ascii="Times New Roman" w:hAnsi="Times New Roman" w:cs="Times New Roman"/>
        </w:rPr>
        <w:t>Index</w:t>
      </w:r>
      <w:r w:rsidR="00197517" w:rsidRPr="00147FBB">
        <w:rPr>
          <w:rFonts w:ascii="Times New Roman" w:hAnsi="Times New Roman" w:cs="Times New Roman"/>
        </w:rPr>
        <w:t>, ground truth data</w:t>
      </w:r>
      <w:r w:rsidR="00E34AFF" w:rsidRPr="00147FBB">
        <w:rPr>
          <w:rFonts w:ascii="Times New Roman" w:hAnsi="Times New Roman" w:cs="Times New Roman"/>
        </w:rPr>
        <w:t xml:space="preserve">, calculation of agricultural drought </w:t>
      </w:r>
      <w:r w:rsidR="00E27912" w:rsidRPr="00147FBB">
        <w:rPr>
          <w:rFonts w:ascii="Times New Roman" w:hAnsi="Times New Roman" w:cs="Times New Roman"/>
        </w:rPr>
        <w:t>derived from</w:t>
      </w:r>
      <w:r w:rsidR="00E34AFF" w:rsidRPr="00147FBB">
        <w:rPr>
          <w:rFonts w:ascii="Times New Roman" w:hAnsi="Times New Roman" w:cs="Times New Roman"/>
        </w:rPr>
        <w:t xml:space="preserve"> </w:t>
      </w:r>
      <w:r w:rsidR="00E34AFF" w:rsidRPr="00147FBB">
        <w:rPr>
          <w:rStyle w:val="st"/>
          <w:rFonts w:ascii="Times New Roman" w:hAnsi="Times New Roman" w:cs="Times New Roman"/>
        </w:rPr>
        <w:t xml:space="preserve">Keetch-Byram </w:t>
      </w:r>
      <w:r w:rsidR="00E34AFF" w:rsidRPr="00147FBB">
        <w:rPr>
          <w:rStyle w:val="st"/>
          <w:rFonts w:ascii="Times New Roman" w:hAnsi="Times New Roman" w:cs="Times New Roman"/>
          <w:bCs/>
        </w:rPr>
        <w:t>Drought</w:t>
      </w:r>
      <w:r w:rsidR="00E34AFF" w:rsidRPr="00147FBB">
        <w:rPr>
          <w:rStyle w:val="st"/>
          <w:rFonts w:ascii="Times New Roman" w:hAnsi="Times New Roman" w:cs="Times New Roman"/>
        </w:rPr>
        <w:t xml:space="preserve"> Index (</w:t>
      </w:r>
      <w:r w:rsidR="00E34AFF" w:rsidRPr="00147FBB">
        <w:rPr>
          <w:rStyle w:val="st"/>
          <w:rFonts w:ascii="Times New Roman" w:hAnsi="Times New Roman" w:cs="Times New Roman"/>
          <w:bCs/>
        </w:rPr>
        <w:t>KBDI</w:t>
      </w:r>
      <w:r w:rsidR="00E34AFF" w:rsidRPr="00147FBB">
        <w:rPr>
          <w:rStyle w:val="st"/>
          <w:rFonts w:ascii="Times New Roman" w:hAnsi="Times New Roman" w:cs="Times New Roman"/>
        </w:rPr>
        <w:t xml:space="preserve">), </w:t>
      </w:r>
      <w:r w:rsidR="00152670" w:rsidRPr="00147FBB">
        <w:rPr>
          <w:rStyle w:val="st"/>
          <w:rFonts w:ascii="Times New Roman" w:hAnsi="Times New Roman" w:cs="Times New Roman"/>
        </w:rPr>
        <w:t xml:space="preserve">calculation </w:t>
      </w:r>
      <w:r w:rsidR="00E72917" w:rsidRPr="00147FBB">
        <w:rPr>
          <w:rStyle w:val="st"/>
          <w:rFonts w:ascii="Times New Roman" w:hAnsi="Times New Roman" w:cs="Times New Roman"/>
        </w:rPr>
        <w:t xml:space="preserve">for </w:t>
      </w:r>
      <w:r w:rsidR="00E34AFF" w:rsidRPr="00147FBB">
        <w:rPr>
          <w:rStyle w:val="st"/>
          <w:rFonts w:ascii="Times New Roman" w:hAnsi="Times New Roman" w:cs="Times New Roman"/>
        </w:rPr>
        <w:t xml:space="preserve">forecasting of agricultural drought </w:t>
      </w:r>
      <w:r w:rsidR="00E27912" w:rsidRPr="00147FBB">
        <w:rPr>
          <w:rStyle w:val="st"/>
          <w:rFonts w:ascii="Times New Roman" w:hAnsi="Times New Roman" w:cs="Times New Roman"/>
        </w:rPr>
        <w:t>derived from</w:t>
      </w:r>
      <w:r w:rsidR="00152670" w:rsidRPr="00147FBB">
        <w:rPr>
          <w:rStyle w:val="st"/>
          <w:rFonts w:ascii="Times New Roman" w:hAnsi="Times New Roman" w:cs="Times New Roman"/>
        </w:rPr>
        <w:t xml:space="preserve"> </w:t>
      </w:r>
      <w:r w:rsidR="00152670" w:rsidRPr="00147FBB">
        <w:rPr>
          <w:rStyle w:val="a"/>
          <w:rFonts w:ascii="Times New Roman" w:hAnsi="Times New Roman" w:cs="Times New Roman"/>
        </w:rPr>
        <w:t xml:space="preserve">a Markov-Chain Model, analysis and visualization. </w:t>
      </w:r>
      <w:r w:rsidR="00E72917" w:rsidRPr="00147FBB">
        <w:rPr>
          <w:rFonts w:ascii="Times New Roman" w:hAnsi="Times New Roman" w:cs="Times New Roman"/>
        </w:rPr>
        <w:t xml:space="preserve"> Finally</w:t>
      </w:r>
      <w:r w:rsidR="00152670" w:rsidRPr="00147FBB">
        <w:rPr>
          <w:rFonts w:ascii="Times New Roman" w:hAnsi="Times New Roman" w:cs="Times New Roman"/>
        </w:rPr>
        <w:t xml:space="preserve"> the result shows estimation of rice production every year in each </w:t>
      </w:r>
      <w:r w:rsidR="00E72917" w:rsidRPr="00147FBB">
        <w:rPr>
          <w:rFonts w:ascii="Times New Roman" w:hAnsi="Times New Roman" w:cs="Times New Roman"/>
        </w:rPr>
        <w:t>province</w:t>
      </w:r>
      <w:r w:rsidR="00152670" w:rsidRPr="00147FBB">
        <w:rPr>
          <w:rFonts w:ascii="Times New Roman" w:hAnsi="Times New Roman" w:cs="Times New Roman"/>
        </w:rPr>
        <w:t xml:space="preserve"> and </w:t>
      </w:r>
      <w:r w:rsidR="00152670" w:rsidRPr="00147FBB">
        <w:rPr>
          <w:rFonts w:ascii="Times New Roman" w:eastAsia="Times New Roman" w:hAnsi="Times New Roman" w:cs="Times New Roman"/>
        </w:rPr>
        <w:t xml:space="preserve">forecasting of agricultural drought </w:t>
      </w:r>
      <w:r w:rsidR="00E72917" w:rsidRPr="00147FBB">
        <w:rPr>
          <w:rStyle w:val="hps"/>
          <w:rFonts w:ascii="Times New Roman" w:hAnsi="Times New Roman" w:cs="Times New Roman"/>
        </w:rPr>
        <w:t>which</w:t>
      </w:r>
      <w:r w:rsidR="00E72917" w:rsidRPr="00147FBB">
        <w:rPr>
          <w:rStyle w:val="longtext"/>
          <w:rFonts w:ascii="Times New Roman" w:hAnsi="Times New Roman" w:cs="Times New Roman"/>
        </w:rPr>
        <w:t xml:space="preserve"> </w:t>
      </w:r>
      <w:r w:rsidR="00E72917" w:rsidRPr="00147FBB">
        <w:rPr>
          <w:rStyle w:val="hps"/>
          <w:rFonts w:ascii="Times New Roman" w:hAnsi="Times New Roman" w:cs="Times New Roman"/>
        </w:rPr>
        <w:t>can be</w:t>
      </w:r>
      <w:r w:rsidR="00E72917" w:rsidRPr="00147FBB">
        <w:rPr>
          <w:rStyle w:val="longtext"/>
          <w:rFonts w:ascii="Times New Roman" w:hAnsi="Times New Roman" w:cs="Times New Roman"/>
        </w:rPr>
        <w:t xml:space="preserve"> </w:t>
      </w:r>
      <w:r w:rsidR="00E72917" w:rsidRPr="00147FBB">
        <w:rPr>
          <w:rStyle w:val="hps"/>
          <w:rFonts w:ascii="Times New Roman" w:hAnsi="Times New Roman" w:cs="Times New Roman"/>
        </w:rPr>
        <w:t>used</w:t>
      </w:r>
      <w:r w:rsidR="00E72917" w:rsidRPr="00147FBB">
        <w:rPr>
          <w:rStyle w:val="longtext"/>
          <w:rFonts w:ascii="Times New Roman" w:hAnsi="Times New Roman" w:cs="Times New Roman"/>
        </w:rPr>
        <w:t xml:space="preserve"> </w:t>
      </w:r>
      <w:r w:rsidR="00E72917" w:rsidRPr="00147FBB">
        <w:rPr>
          <w:rStyle w:val="hps"/>
          <w:rFonts w:ascii="Times New Roman" w:hAnsi="Times New Roman" w:cs="Times New Roman"/>
        </w:rPr>
        <w:t>as an</w:t>
      </w:r>
      <w:r w:rsidR="00E72917" w:rsidRPr="00147FBB">
        <w:rPr>
          <w:rStyle w:val="longtext"/>
          <w:rFonts w:ascii="Times New Roman" w:hAnsi="Times New Roman" w:cs="Times New Roman"/>
        </w:rPr>
        <w:t xml:space="preserve"> </w:t>
      </w:r>
      <w:r w:rsidR="00E72917" w:rsidRPr="00147FBB">
        <w:rPr>
          <w:rStyle w:val="hps"/>
          <w:rFonts w:ascii="Times New Roman" w:hAnsi="Times New Roman" w:cs="Times New Roman"/>
        </w:rPr>
        <w:t>early warning</w:t>
      </w:r>
      <w:r w:rsidR="00E72917" w:rsidRPr="00147FBB">
        <w:rPr>
          <w:rStyle w:val="longtext"/>
          <w:rFonts w:ascii="Times New Roman" w:hAnsi="Times New Roman" w:cs="Times New Roman"/>
        </w:rPr>
        <w:t xml:space="preserve"> </w:t>
      </w:r>
      <w:r w:rsidR="00E72917" w:rsidRPr="00147FBB">
        <w:rPr>
          <w:rStyle w:val="hps"/>
          <w:rFonts w:ascii="Times New Roman" w:hAnsi="Times New Roman" w:cs="Times New Roman"/>
        </w:rPr>
        <w:t xml:space="preserve">to user or stakeholder for decision making. </w:t>
      </w:r>
    </w:p>
    <w:p w:rsidR="00D43A56" w:rsidRPr="00147FBB" w:rsidRDefault="00D43A56" w:rsidP="00D43A56">
      <w:pPr>
        <w:jc w:val="center"/>
        <w:rPr>
          <w:rFonts w:ascii="Times New Roman" w:hAnsi="Times New Roman" w:cs="Times New Roman"/>
          <w:b/>
        </w:rPr>
      </w:pPr>
    </w:p>
    <w:p w:rsidR="00680044" w:rsidRPr="00147FBB" w:rsidRDefault="00785C1C" w:rsidP="00785C1C">
      <w:pPr>
        <w:rPr>
          <w:rFonts w:ascii="Times New Roman" w:hAnsi="Times New Roman" w:cs="Times New Roman"/>
        </w:rPr>
      </w:pPr>
      <w:r w:rsidRPr="00147FBB">
        <w:rPr>
          <w:rFonts w:ascii="Times New Roman" w:hAnsi="Times New Roman" w:cs="Times New Roman"/>
          <w:b/>
        </w:rPr>
        <w:t>Key words</w:t>
      </w:r>
      <w:r w:rsidRPr="00147FBB">
        <w:rPr>
          <w:rFonts w:ascii="Times New Roman" w:hAnsi="Times New Roman" w:cs="Times New Roman"/>
        </w:rPr>
        <w:t xml:space="preserve"> : </w:t>
      </w:r>
      <w:r w:rsidR="005508E0" w:rsidRPr="00147FBB">
        <w:rPr>
          <w:rFonts w:ascii="Times New Roman" w:hAnsi="Times New Roman" w:cs="Times New Roman"/>
        </w:rPr>
        <w:t xml:space="preserve">MODIS, agricultural drought </w:t>
      </w:r>
      <w:r w:rsidR="006F2FDD" w:rsidRPr="00147FBB">
        <w:rPr>
          <w:rFonts w:ascii="Times New Roman" w:hAnsi="Times New Roman" w:cs="Times New Roman"/>
        </w:rPr>
        <w:t xml:space="preserve">and </w:t>
      </w:r>
      <w:r w:rsidR="005508E0" w:rsidRPr="00147FBB">
        <w:rPr>
          <w:rFonts w:ascii="Times New Roman" w:hAnsi="Times New Roman" w:cs="Times New Roman"/>
        </w:rPr>
        <w:t>rice production</w:t>
      </w:r>
    </w:p>
    <w:sectPr w:rsidR="00680044" w:rsidRPr="00147FBB" w:rsidSect="00E72917">
      <w:pgSz w:w="12240" w:h="15840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3E9E"/>
    <w:multiLevelType w:val="hybridMultilevel"/>
    <w:tmpl w:val="D938C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C5424"/>
    <w:multiLevelType w:val="hybridMultilevel"/>
    <w:tmpl w:val="CFC8BADA"/>
    <w:lvl w:ilvl="0" w:tplc="12409C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C2448"/>
    <w:multiLevelType w:val="multilevel"/>
    <w:tmpl w:val="36F0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43A56"/>
    <w:rsid w:val="00016E03"/>
    <w:rsid w:val="000D1175"/>
    <w:rsid w:val="001168DA"/>
    <w:rsid w:val="00127704"/>
    <w:rsid w:val="00147FBB"/>
    <w:rsid w:val="00152670"/>
    <w:rsid w:val="0016529C"/>
    <w:rsid w:val="00197517"/>
    <w:rsid w:val="0027137E"/>
    <w:rsid w:val="002F0585"/>
    <w:rsid w:val="00332A38"/>
    <w:rsid w:val="00343E52"/>
    <w:rsid w:val="00353296"/>
    <w:rsid w:val="00364040"/>
    <w:rsid w:val="003E201E"/>
    <w:rsid w:val="0042528F"/>
    <w:rsid w:val="0043135E"/>
    <w:rsid w:val="00455F55"/>
    <w:rsid w:val="004C0C4E"/>
    <w:rsid w:val="005508E0"/>
    <w:rsid w:val="00556C60"/>
    <w:rsid w:val="00573418"/>
    <w:rsid w:val="005817A1"/>
    <w:rsid w:val="0059286D"/>
    <w:rsid w:val="005A6131"/>
    <w:rsid w:val="00680044"/>
    <w:rsid w:val="006835F2"/>
    <w:rsid w:val="006A3CAB"/>
    <w:rsid w:val="006F2FDD"/>
    <w:rsid w:val="00706B2E"/>
    <w:rsid w:val="007162FA"/>
    <w:rsid w:val="00740DE4"/>
    <w:rsid w:val="00744EC3"/>
    <w:rsid w:val="00785C1C"/>
    <w:rsid w:val="00820495"/>
    <w:rsid w:val="009836E2"/>
    <w:rsid w:val="00B9496F"/>
    <w:rsid w:val="00CC54CA"/>
    <w:rsid w:val="00D123AD"/>
    <w:rsid w:val="00D328A5"/>
    <w:rsid w:val="00D43A56"/>
    <w:rsid w:val="00DE7DD6"/>
    <w:rsid w:val="00E27912"/>
    <w:rsid w:val="00E34AFF"/>
    <w:rsid w:val="00E56722"/>
    <w:rsid w:val="00E72917"/>
    <w:rsid w:val="00E84D66"/>
    <w:rsid w:val="00EB3D1E"/>
    <w:rsid w:val="00F207D1"/>
    <w:rsid w:val="00F84912"/>
    <w:rsid w:val="00FA72F3"/>
    <w:rsid w:val="00FC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3AD"/>
  </w:style>
  <w:style w:type="paragraph" w:styleId="Heading2">
    <w:name w:val="heading 2"/>
    <w:basedOn w:val="Normal"/>
    <w:link w:val="Heading2Char"/>
    <w:uiPriority w:val="9"/>
    <w:qFormat/>
    <w:rsid w:val="00E279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A56"/>
    <w:pPr>
      <w:ind w:left="720"/>
      <w:contextualSpacing/>
    </w:pPr>
  </w:style>
  <w:style w:type="character" w:customStyle="1" w:styleId="hps">
    <w:name w:val="hps"/>
    <w:basedOn w:val="DefaultParagraphFont"/>
    <w:rsid w:val="00455F55"/>
  </w:style>
  <w:style w:type="character" w:customStyle="1" w:styleId="shorttext">
    <w:name w:val="short_text"/>
    <w:basedOn w:val="DefaultParagraphFont"/>
    <w:rsid w:val="00F207D1"/>
  </w:style>
  <w:style w:type="paragraph" w:styleId="NormalWeb">
    <w:name w:val="Normal (Web)"/>
    <w:basedOn w:val="Normal"/>
    <w:uiPriority w:val="99"/>
    <w:semiHidden/>
    <w:unhideWhenUsed/>
    <w:rsid w:val="00CC5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E34AFF"/>
  </w:style>
  <w:style w:type="character" w:customStyle="1" w:styleId="a">
    <w:name w:val="a"/>
    <w:basedOn w:val="DefaultParagraphFont"/>
    <w:rsid w:val="00152670"/>
  </w:style>
  <w:style w:type="character" w:customStyle="1" w:styleId="longtext">
    <w:name w:val="long_text"/>
    <w:basedOn w:val="DefaultParagraphFont"/>
    <w:rsid w:val="00E72917"/>
  </w:style>
  <w:style w:type="character" w:styleId="Hyperlink">
    <w:name w:val="Hyperlink"/>
    <w:uiPriority w:val="99"/>
    <w:unhideWhenUsed/>
    <w:rsid w:val="00E2791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2791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3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User</cp:lastModifiedBy>
  <cp:revision>2</cp:revision>
  <dcterms:created xsi:type="dcterms:W3CDTF">2013-05-28T13:54:00Z</dcterms:created>
  <dcterms:modified xsi:type="dcterms:W3CDTF">2013-05-28T13:54:00Z</dcterms:modified>
</cp:coreProperties>
</file>