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BB" w:rsidRPr="00D43835" w:rsidRDefault="007A7BBB" w:rsidP="007A7BBB">
      <w:pPr>
        <w:jc w:val="center"/>
        <w:rPr>
          <w:rFonts w:cs="Times New Roman"/>
          <w:b/>
          <w:i/>
          <w:sz w:val="24"/>
          <w:szCs w:val="24"/>
        </w:rPr>
      </w:pPr>
      <w:r w:rsidRPr="008B6E41">
        <w:rPr>
          <w:rFonts w:cs="Times New Roman"/>
          <w:b/>
          <w:sz w:val="24"/>
          <w:szCs w:val="24"/>
        </w:rPr>
        <w:t>ABSTRACT</w:t>
      </w:r>
    </w:p>
    <w:p w:rsidR="00715A6C" w:rsidRDefault="00715A6C" w:rsidP="00715A6C">
      <w:pPr>
        <w:jc w:val="center"/>
        <w:rPr>
          <w:rFonts w:cs="Times New Roman"/>
          <w:sz w:val="24"/>
          <w:szCs w:val="24"/>
          <w:lang w:val="id-ID"/>
        </w:rPr>
      </w:pPr>
      <w:r w:rsidRPr="008B6E41">
        <w:rPr>
          <w:rStyle w:val="hps"/>
          <w:rFonts w:cs="Times New Roman"/>
          <w:sz w:val="24"/>
          <w:szCs w:val="24"/>
          <w:lang w:val="en"/>
        </w:rPr>
        <w:t>MODELING</w:t>
      </w:r>
      <w:r w:rsidRPr="008B6E41">
        <w:rPr>
          <w:rFonts w:cs="Times New Roman"/>
          <w:sz w:val="24"/>
          <w:szCs w:val="24"/>
          <w:lang w:val="en"/>
        </w:rPr>
        <w:t xml:space="preserve"> </w:t>
      </w:r>
      <w:r w:rsidRPr="008B6E41">
        <w:rPr>
          <w:rStyle w:val="hps"/>
          <w:rFonts w:cs="Times New Roman"/>
          <w:sz w:val="24"/>
          <w:szCs w:val="24"/>
          <w:lang w:val="en"/>
        </w:rPr>
        <w:t>DETERMINATION OF</w:t>
      </w:r>
      <w:r w:rsidRPr="008B6E41">
        <w:rPr>
          <w:rFonts w:cs="Times New Roman"/>
          <w:sz w:val="24"/>
          <w:szCs w:val="24"/>
          <w:lang w:val="en"/>
        </w:rPr>
        <w:t xml:space="preserve"> </w:t>
      </w:r>
      <w:r w:rsidRPr="008B6E41">
        <w:rPr>
          <w:rStyle w:val="hps"/>
          <w:rFonts w:cs="Times New Roman"/>
          <w:sz w:val="24"/>
          <w:szCs w:val="24"/>
          <w:lang w:val="en"/>
        </w:rPr>
        <w:t>PROTECTED</w:t>
      </w:r>
      <w:r w:rsidRPr="008B6E41">
        <w:rPr>
          <w:rFonts w:cs="Times New Roman"/>
          <w:sz w:val="24"/>
          <w:szCs w:val="24"/>
          <w:lang w:val="en"/>
        </w:rPr>
        <w:t xml:space="preserve"> </w:t>
      </w:r>
      <w:r w:rsidRPr="008B6E41">
        <w:rPr>
          <w:rStyle w:val="hps"/>
          <w:rFonts w:cs="Times New Roman"/>
          <w:sz w:val="24"/>
          <w:szCs w:val="24"/>
          <w:lang w:val="en"/>
        </w:rPr>
        <w:t>FOREST</w:t>
      </w:r>
      <w:r w:rsidRPr="008B6E41">
        <w:rPr>
          <w:rFonts w:cs="Times New Roman"/>
          <w:sz w:val="24"/>
          <w:szCs w:val="24"/>
          <w:lang w:val="en"/>
        </w:rPr>
        <w:t xml:space="preserve"> </w:t>
      </w:r>
      <w:r w:rsidRPr="008B6E41">
        <w:rPr>
          <w:rStyle w:val="hps"/>
          <w:rFonts w:cs="Times New Roman"/>
          <w:sz w:val="24"/>
          <w:szCs w:val="24"/>
          <w:lang w:val="en"/>
        </w:rPr>
        <w:t>(</w:t>
      </w:r>
      <w:r w:rsidRPr="008B6E41">
        <w:rPr>
          <w:rFonts w:cs="Times New Roman"/>
          <w:sz w:val="24"/>
          <w:szCs w:val="24"/>
          <w:lang w:val="en"/>
        </w:rPr>
        <w:t xml:space="preserve">HL) </w:t>
      </w:r>
      <w:r w:rsidRPr="008B6E41">
        <w:rPr>
          <w:rStyle w:val="hps"/>
          <w:rFonts w:cs="Times New Roman"/>
          <w:sz w:val="24"/>
          <w:szCs w:val="24"/>
          <w:lang w:val="en"/>
        </w:rPr>
        <w:t>WITH</w:t>
      </w:r>
      <w:r w:rsidRPr="008B6E41">
        <w:rPr>
          <w:rFonts w:cs="Times New Roman"/>
          <w:sz w:val="24"/>
          <w:szCs w:val="24"/>
          <w:lang w:val="en"/>
        </w:rPr>
        <w:t xml:space="preserve"> </w:t>
      </w:r>
      <w:r w:rsidR="008B6E41" w:rsidRPr="008B6E41">
        <w:rPr>
          <w:rStyle w:val="hps"/>
          <w:rFonts w:cs="Times New Roman"/>
          <w:sz w:val="24"/>
          <w:szCs w:val="24"/>
          <w:lang w:val="en"/>
        </w:rPr>
        <w:t xml:space="preserve">PAIRWISE COMPARISONS WEIGHTING </w:t>
      </w:r>
      <w:proofErr w:type="gramStart"/>
      <w:r w:rsidR="008B6E41" w:rsidRPr="008B6E41">
        <w:rPr>
          <w:rStyle w:val="hps"/>
          <w:rFonts w:cs="Times New Roman"/>
          <w:sz w:val="24"/>
          <w:szCs w:val="24"/>
          <w:lang w:val="en"/>
        </w:rPr>
        <w:t>METHOD</w:t>
      </w:r>
      <w:proofErr w:type="gramEnd"/>
      <w:r w:rsidRPr="008B6E41">
        <w:rPr>
          <w:rFonts w:cs="Times New Roman"/>
          <w:sz w:val="24"/>
          <w:szCs w:val="24"/>
          <w:lang w:val="en"/>
        </w:rPr>
        <w:br/>
      </w:r>
      <w:r w:rsidRPr="008B6E41">
        <w:rPr>
          <w:rStyle w:val="hps"/>
          <w:rFonts w:cs="Times New Roman"/>
          <w:sz w:val="24"/>
          <w:szCs w:val="24"/>
          <w:lang w:val="en"/>
        </w:rPr>
        <w:t>(Case Study</w:t>
      </w:r>
      <w:r w:rsidRPr="008B6E41">
        <w:rPr>
          <w:rFonts w:cs="Times New Roman"/>
          <w:sz w:val="24"/>
          <w:szCs w:val="24"/>
          <w:lang w:val="en"/>
        </w:rPr>
        <w:t xml:space="preserve">: </w:t>
      </w:r>
      <w:r w:rsidRPr="008B6E41">
        <w:rPr>
          <w:rStyle w:val="hps"/>
          <w:rFonts w:cs="Times New Roman"/>
          <w:sz w:val="24"/>
          <w:szCs w:val="24"/>
          <w:lang w:val="en"/>
        </w:rPr>
        <w:t>Forest Protected Areas</w:t>
      </w:r>
      <w:r w:rsidRPr="008B6E41">
        <w:rPr>
          <w:rFonts w:cs="Times New Roman"/>
          <w:sz w:val="24"/>
          <w:szCs w:val="24"/>
          <w:lang w:val="en"/>
        </w:rPr>
        <w:t xml:space="preserve"> </w:t>
      </w:r>
      <w:r w:rsidR="008B6E41">
        <w:rPr>
          <w:rFonts w:cs="Times New Roman"/>
          <w:sz w:val="24"/>
          <w:szCs w:val="24"/>
          <w:lang w:val="id-ID"/>
        </w:rPr>
        <w:t xml:space="preserve">of </w:t>
      </w:r>
      <w:r w:rsidRPr="008B6E41">
        <w:rPr>
          <w:rStyle w:val="hps"/>
          <w:rFonts w:cs="Times New Roman"/>
          <w:sz w:val="24"/>
          <w:szCs w:val="24"/>
          <w:lang w:val="en"/>
        </w:rPr>
        <w:t>Belitung</w:t>
      </w:r>
      <w:r w:rsidRPr="008B6E41">
        <w:rPr>
          <w:rFonts w:cs="Times New Roman"/>
          <w:sz w:val="24"/>
          <w:szCs w:val="24"/>
          <w:lang w:val="en"/>
        </w:rPr>
        <w:t xml:space="preserve"> </w:t>
      </w:r>
      <w:r w:rsidRPr="008B6E41">
        <w:rPr>
          <w:rStyle w:val="hps"/>
          <w:rFonts w:cs="Times New Roman"/>
          <w:sz w:val="24"/>
          <w:szCs w:val="24"/>
          <w:lang w:val="en"/>
        </w:rPr>
        <w:t>Island</w:t>
      </w:r>
      <w:r w:rsidRPr="008B6E41">
        <w:rPr>
          <w:rFonts w:cs="Times New Roman"/>
          <w:sz w:val="24"/>
          <w:szCs w:val="24"/>
          <w:lang w:val="en"/>
        </w:rPr>
        <w:t>)</w:t>
      </w:r>
    </w:p>
    <w:p w:rsidR="007A7BBB" w:rsidRDefault="007A7BBB" w:rsidP="00715A6C">
      <w:pPr>
        <w:jc w:val="center"/>
        <w:rPr>
          <w:rFonts w:cs="Times New Roman"/>
          <w:sz w:val="24"/>
          <w:szCs w:val="24"/>
          <w:lang w:val="id-ID"/>
        </w:rPr>
      </w:pPr>
      <w:bookmarkStart w:id="0" w:name="_GoBack"/>
      <w:r>
        <w:rPr>
          <w:rFonts w:cs="Times New Roman"/>
          <w:sz w:val="24"/>
          <w:szCs w:val="24"/>
          <w:lang w:val="id-ID"/>
        </w:rPr>
        <w:t>Fahrudin</w:t>
      </w:r>
      <w:bookmarkEnd w:id="0"/>
    </w:p>
    <w:p w:rsidR="007A7BBB" w:rsidRDefault="007A7BBB" w:rsidP="00715A6C">
      <w:pPr>
        <w:jc w:val="center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Belitung Timur Agriculture and Forestry Office</w:t>
      </w:r>
    </w:p>
    <w:p w:rsidR="007A7BBB" w:rsidRPr="007A7BBB" w:rsidRDefault="007A7BBB" w:rsidP="00715A6C">
      <w:pPr>
        <w:jc w:val="center"/>
        <w:rPr>
          <w:rFonts w:cs="Times New Roman"/>
          <w:b/>
          <w:i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 xml:space="preserve">e-mail: fahrudinmanggar@gmail.com </w:t>
      </w:r>
    </w:p>
    <w:p w:rsidR="00715A6C" w:rsidRPr="00117C48" w:rsidRDefault="00715A6C" w:rsidP="00715A6C">
      <w:pPr>
        <w:spacing w:after="0"/>
      </w:pPr>
    </w:p>
    <w:p w:rsidR="00715A6C" w:rsidRPr="008B6E41" w:rsidRDefault="00715A6C" w:rsidP="00715A6C">
      <w:pPr>
        <w:spacing w:after="0" w:line="360" w:lineRule="auto"/>
        <w:jc w:val="both"/>
        <w:textAlignment w:val="top"/>
        <w:rPr>
          <w:rFonts w:eastAsiaTheme="minorHAnsi" w:cs="Times New Roman"/>
          <w:sz w:val="22"/>
          <w:szCs w:val="22"/>
          <w:lang w:val="id-ID"/>
        </w:rPr>
      </w:pPr>
      <w:r w:rsidRPr="008B6E41">
        <w:rPr>
          <w:rFonts w:eastAsia="Times New Roman" w:cs="Times New Roman"/>
          <w:sz w:val="22"/>
          <w:szCs w:val="22"/>
          <w:lang w:val="en"/>
        </w:rPr>
        <w:t xml:space="preserve">Modeling protected forest (HL) </w:t>
      </w:r>
      <w:r w:rsidRPr="008B6E41">
        <w:rPr>
          <w:rFonts w:eastAsia="Times New Roman" w:cs="Times New Roman"/>
          <w:sz w:val="22"/>
          <w:szCs w:val="22"/>
          <w:lang w:val="id-ID"/>
        </w:rPr>
        <w:t xml:space="preserve">by </w:t>
      </w:r>
      <w:r w:rsidRPr="008B6E41">
        <w:rPr>
          <w:rFonts w:eastAsia="Times New Roman" w:cs="Times New Roman"/>
          <w:sz w:val="22"/>
          <w:szCs w:val="22"/>
          <w:lang w:val="en"/>
        </w:rPr>
        <w:t>scoring method based on the Decree of Agriculture Minister No.837/</w:t>
      </w:r>
      <w:proofErr w:type="spellStart"/>
      <w:r w:rsidRPr="008B6E41">
        <w:rPr>
          <w:rFonts w:eastAsia="Times New Roman" w:cs="Times New Roman"/>
          <w:sz w:val="22"/>
          <w:szCs w:val="22"/>
          <w:lang w:val="en"/>
        </w:rPr>
        <w:t>Kpts</w:t>
      </w:r>
      <w:proofErr w:type="spellEnd"/>
      <w:r w:rsidRPr="008B6E41">
        <w:rPr>
          <w:rFonts w:eastAsia="Times New Roman" w:cs="Times New Roman"/>
          <w:sz w:val="22"/>
          <w:szCs w:val="22"/>
          <w:lang w:val="en"/>
        </w:rPr>
        <w:t xml:space="preserve">/Um/11/1980 not necessarily correspond to the implementation on the ground because of the general criteria used in accordance with the criteria. Therefore, it is necessary to model protected forests </w:t>
      </w:r>
      <w:r w:rsidRPr="008B6E41">
        <w:rPr>
          <w:rFonts w:eastAsia="Times New Roman" w:cs="Times New Roman"/>
          <w:sz w:val="22"/>
          <w:szCs w:val="22"/>
          <w:lang w:val="id-ID"/>
        </w:rPr>
        <w:t>by an</w:t>
      </w:r>
      <w:r w:rsidRPr="008B6E41">
        <w:rPr>
          <w:rFonts w:eastAsia="Times New Roman" w:cs="Times New Roman"/>
          <w:sz w:val="22"/>
          <w:szCs w:val="22"/>
          <w:lang w:val="en"/>
        </w:rPr>
        <w:t>other method.</w:t>
      </w:r>
      <w:r w:rsidRPr="008B6E41">
        <w:rPr>
          <w:rFonts w:eastAsia="Times New Roman" w:cs="Times New Roman"/>
          <w:sz w:val="22"/>
          <w:szCs w:val="22"/>
          <w:lang w:val="id-ID"/>
        </w:rPr>
        <w:t xml:space="preserve"> </w:t>
      </w:r>
      <w:r w:rsidRPr="008B6E41">
        <w:rPr>
          <w:rFonts w:eastAsiaTheme="minorHAnsi" w:cs="Times New Roman"/>
          <w:sz w:val="22"/>
          <w:szCs w:val="22"/>
        </w:rPr>
        <w:t>This study aims for modeling the determination of protected forest in Belitung Island with pairwise comparison weighting method. Modeling is initiated by selecting proper input criteria of protected forest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 </w:t>
      </w:r>
      <w:r w:rsidRPr="008B6E41">
        <w:rPr>
          <w:rStyle w:val="hps"/>
          <w:rFonts w:cs="Times New Roman"/>
          <w:sz w:val="22"/>
          <w:szCs w:val="22"/>
          <w:lang w:val="en"/>
        </w:rPr>
        <w:t>based on</w:t>
      </w:r>
      <w:r w:rsidRPr="008B6E41">
        <w:rPr>
          <w:rFonts w:cs="Times New Roman"/>
          <w:sz w:val="22"/>
          <w:szCs w:val="22"/>
          <w:lang w:val="en"/>
        </w:rPr>
        <w:t xml:space="preserve"> </w:t>
      </w:r>
      <w:r w:rsidRPr="008B6E41">
        <w:rPr>
          <w:rStyle w:val="hps"/>
          <w:rFonts w:cs="Times New Roman"/>
          <w:sz w:val="22"/>
          <w:szCs w:val="22"/>
          <w:lang w:val="en"/>
        </w:rPr>
        <w:t>the principal</w:t>
      </w:r>
      <w:r w:rsidRPr="008B6E41">
        <w:rPr>
          <w:rFonts w:cs="Times New Roman"/>
          <w:sz w:val="22"/>
          <w:szCs w:val="22"/>
          <w:lang w:val="en"/>
        </w:rPr>
        <w:t xml:space="preserve"> </w:t>
      </w:r>
      <w:r w:rsidRPr="008B6E41">
        <w:rPr>
          <w:rStyle w:val="hps"/>
          <w:rFonts w:cs="Times New Roman"/>
          <w:sz w:val="22"/>
          <w:szCs w:val="22"/>
          <w:lang w:val="en"/>
        </w:rPr>
        <w:t>functions of</w:t>
      </w:r>
      <w:r w:rsidRPr="008B6E41">
        <w:rPr>
          <w:rFonts w:cs="Times New Roman"/>
          <w:sz w:val="22"/>
          <w:szCs w:val="22"/>
          <w:lang w:val="en"/>
        </w:rPr>
        <w:t xml:space="preserve"> </w:t>
      </w:r>
      <w:r w:rsidRPr="008B6E41">
        <w:rPr>
          <w:rStyle w:val="hps"/>
          <w:rFonts w:cs="Times New Roman"/>
          <w:sz w:val="22"/>
          <w:szCs w:val="22"/>
          <w:lang w:val="en"/>
        </w:rPr>
        <w:t>protected forest</w:t>
      </w:r>
      <w:r w:rsidRPr="008B6E41">
        <w:rPr>
          <w:rFonts w:eastAsiaTheme="minorHAnsi" w:cs="Times New Roman"/>
          <w:sz w:val="22"/>
          <w:szCs w:val="22"/>
        </w:rPr>
        <w:t xml:space="preserve">. Input criteria of modeling are slope, elevation, non-forest, water bodies and soil sensitivity layers further they are </w:t>
      </w:r>
      <w:proofErr w:type="spellStart"/>
      <w:r w:rsidRPr="008B6E41">
        <w:rPr>
          <w:rFonts w:eastAsiaTheme="minorHAnsi" w:cs="Times New Roman"/>
          <w:sz w:val="22"/>
          <w:szCs w:val="22"/>
        </w:rPr>
        <w:t>reclassed</w:t>
      </w:r>
      <w:proofErr w:type="spellEnd"/>
      <w:r w:rsidRPr="008B6E41">
        <w:rPr>
          <w:rFonts w:eastAsiaTheme="minorHAnsi" w:cs="Times New Roman"/>
          <w:sz w:val="22"/>
          <w:szCs w:val="22"/>
        </w:rPr>
        <w:t xml:space="preserve"> twice</w:t>
      </w:r>
      <w:r w:rsidRPr="008B6E41">
        <w:rPr>
          <w:rFonts w:eastAsiaTheme="minorHAnsi" w:cs="Times New Roman"/>
          <w:sz w:val="22"/>
          <w:szCs w:val="22"/>
          <w:lang w:val="id-ID"/>
        </w:rPr>
        <w:t>,</w:t>
      </w:r>
      <w:r w:rsidRPr="008B6E41">
        <w:rPr>
          <w:rFonts w:eastAsiaTheme="minorHAnsi" w:cs="Times New Roman"/>
          <w:sz w:val="22"/>
          <w:szCs w:val="22"/>
        </w:rPr>
        <w:t xml:space="preserve"> 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first </w:t>
      </w:r>
      <w:r w:rsidRPr="008B6E41">
        <w:rPr>
          <w:rFonts w:eastAsiaTheme="minorHAnsi" w:cs="Times New Roman"/>
          <w:sz w:val="22"/>
          <w:szCs w:val="22"/>
        </w:rPr>
        <w:t>to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 suitability scale</w:t>
      </w:r>
      <w:r w:rsidRPr="008B6E41">
        <w:rPr>
          <w:rFonts w:eastAsiaTheme="minorHAnsi" w:cs="Times New Roman"/>
          <w:sz w:val="22"/>
          <w:szCs w:val="22"/>
        </w:rPr>
        <w:t xml:space="preserve"> 1-9 and </w:t>
      </w:r>
      <w:r w:rsidRPr="008B6E41">
        <w:rPr>
          <w:rFonts w:eastAsiaTheme="minorHAnsi" w:cs="Times New Roman"/>
          <w:sz w:val="22"/>
          <w:szCs w:val="22"/>
          <w:lang w:val="id-ID"/>
        </w:rPr>
        <w:t>second</w:t>
      </w:r>
      <w:r w:rsidRPr="008B6E41">
        <w:rPr>
          <w:rFonts w:eastAsiaTheme="minorHAnsi" w:cs="Times New Roman"/>
          <w:sz w:val="22"/>
          <w:szCs w:val="22"/>
        </w:rPr>
        <w:t xml:space="preserve"> 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to byte </w:t>
      </w:r>
      <w:r w:rsidRPr="008B6E41">
        <w:rPr>
          <w:rFonts w:eastAsiaTheme="minorHAnsi" w:cs="Times New Roman"/>
          <w:sz w:val="22"/>
          <w:szCs w:val="22"/>
        </w:rPr>
        <w:t xml:space="preserve">scale ranges 0-255. </w:t>
      </w:r>
      <w:proofErr w:type="spellStart"/>
      <w:r w:rsidRPr="008B6E41">
        <w:rPr>
          <w:rFonts w:eastAsiaTheme="minorHAnsi" w:cs="Times New Roman"/>
          <w:sz w:val="22"/>
          <w:szCs w:val="22"/>
        </w:rPr>
        <w:t>Reclassed</w:t>
      </w:r>
      <w:proofErr w:type="spellEnd"/>
      <w:r w:rsidRPr="008B6E41">
        <w:rPr>
          <w:rFonts w:eastAsiaTheme="minorHAnsi" w:cs="Times New Roman"/>
          <w:sz w:val="22"/>
          <w:szCs w:val="22"/>
        </w:rPr>
        <w:t xml:space="preserve"> maps are then overlaid and weighted</w:t>
      </w:r>
      <w:r w:rsidR="008B6E41">
        <w:rPr>
          <w:rFonts w:eastAsiaTheme="minorHAnsi" w:cs="Times New Roman"/>
          <w:sz w:val="22"/>
          <w:szCs w:val="22"/>
        </w:rPr>
        <w:t>. Weighting is done by 15 (</w:t>
      </w:r>
      <w:proofErr w:type="spellStart"/>
      <w:r w:rsidR="008B6E41">
        <w:rPr>
          <w:rFonts w:eastAsiaTheme="minorHAnsi" w:cs="Times New Roman"/>
          <w:sz w:val="22"/>
          <w:szCs w:val="22"/>
        </w:rPr>
        <w:t>fift</w:t>
      </w:r>
      <w:proofErr w:type="spellEnd"/>
      <w:r w:rsidR="008B6E41">
        <w:rPr>
          <w:rFonts w:eastAsiaTheme="minorHAnsi" w:cs="Times New Roman"/>
          <w:sz w:val="22"/>
          <w:szCs w:val="22"/>
          <w:lang w:val="id-ID"/>
        </w:rPr>
        <w:t>e</w:t>
      </w:r>
      <w:r w:rsidRPr="008B6E41">
        <w:rPr>
          <w:rFonts w:eastAsiaTheme="minorHAnsi" w:cs="Times New Roman"/>
          <w:sz w:val="22"/>
          <w:szCs w:val="22"/>
        </w:rPr>
        <w:t>en) consistent scenarios that the value of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 </w:t>
      </w:r>
      <w:r w:rsidRPr="008B6E41">
        <w:rPr>
          <w:rFonts w:eastAsiaTheme="minorHAnsi" w:cs="Times New Roman"/>
          <w:sz w:val="22"/>
          <w:szCs w:val="22"/>
        </w:rPr>
        <w:t>CR &lt;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 </w:t>
      </w:r>
      <w:r w:rsidRPr="008B6E41">
        <w:rPr>
          <w:rFonts w:eastAsiaTheme="minorHAnsi" w:cs="Times New Roman"/>
          <w:sz w:val="22"/>
          <w:szCs w:val="22"/>
        </w:rPr>
        <w:t>0</w:t>
      </w:r>
      <w:r w:rsidRPr="008B6E41">
        <w:rPr>
          <w:rFonts w:eastAsiaTheme="minorHAnsi" w:cs="Times New Roman"/>
          <w:sz w:val="22"/>
          <w:szCs w:val="22"/>
          <w:lang w:val="id-ID"/>
        </w:rPr>
        <w:t>.1</w:t>
      </w:r>
      <w:r w:rsidRPr="008B6E41">
        <w:rPr>
          <w:rFonts w:eastAsiaTheme="minorHAnsi" w:cs="Times New Roman"/>
          <w:sz w:val="22"/>
          <w:szCs w:val="22"/>
        </w:rPr>
        <w:t xml:space="preserve"> for all scenarios. The results of weighting were analyzed with multi-criteria evaluation (MCE) to display 15 (fifteen) modeling maps. The next step is validation modeling results map to obtain the value of kappa index agreement (KIA) ​​and the overall accuracy. The highest value of KIA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 </w:t>
      </w:r>
      <w:r w:rsidRPr="008B6E41">
        <w:rPr>
          <w:rFonts w:eastAsiaTheme="minorHAnsi" w:cs="Times New Roman"/>
          <w:sz w:val="22"/>
          <w:szCs w:val="22"/>
        </w:rPr>
        <w:t xml:space="preserve">and overall accuracy found in model 4 where the values ​​are 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0.8967 </w:t>
      </w:r>
      <w:r w:rsidRPr="008B6E41">
        <w:rPr>
          <w:rFonts w:eastAsiaTheme="minorHAnsi" w:cs="Times New Roman"/>
          <w:sz w:val="22"/>
          <w:szCs w:val="22"/>
        </w:rPr>
        <w:t xml:space="preserve">and 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98.59 % </w:t>
      </w:r>
      <w:r w:rsidRPr="008B6E41">
        <w:rPr>
          <w:rFonts w:eastAsiaTheme="minorHAnsi" w:cs="Times New Roman"/>
          <w:sz w:val="22"/>
          <w:szCs w:val="22"/>
        </w:rPr>
        <w:t xml:space="preserve">respectively. 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These results indicate that </w:t>
      </w:r>
      <w:r w:rsidRPr="008B6E41">
        <w:rPr>
          <w:rFonts w:eastAsiaTheme="minorHAnsi" w:cs="Times New Roman"/>
          <w:sz w:val="22"/>
          <w:szCs w:val="22"/>
        </w:rPr>
        <w:t>modeling the determination of protected forest</w:t>
      </w:r>
      <w:r w:rsidRPr="008B6E41">
        <w:rPr>
          <w:rFonts w:eastAsiaTheme="minorHAnsi" w:cs="Times New Roman"/>
          <w:sz w:val="22"/>
          <w:szCs w:val="22"/>
          <w:lang w:val="id-ID"/>
        </w:rPr>
        <w:t xml:space="preserve"> can be done  by pairwise comparison weighting method.</w:t>
      </w:r>
    </w:p>
    <w:p w:rsidR="00715A6C" w:rsidRPr="008B6E41" w:rsidRDefault="00715A6C" w:rsidP="00715A6C">
      <w:pPr>
        <w:spacing w:after="0" w:line="360" w:lineRule="auto"/>
        <w:jc w:val="both"/>
        <w:textAlignment w:val="top"/>
        <w:rPr>
          <w:rFonts w:eastAsia="Times New Roman" w:cs="Times New Roman"/>
          <w:color w:val="888888"/>
          <w:sz w:val="22"/>
          <w:szCs w:val="22"/>
          <w:lang w:val="id-ID"/>
        </w:rPr>
      </w:pPr>
    </w:p>
    <w:p w:rsidR="00322C1F" w:rsidRPr="00715A6C" w:rsidRDefault="00715A6C" w:rsidP="00715A6C">
      <w:pPr>
        <w:spacing w:line="360" w:lineRule="auto"/>
      </w:pPr>
      <w:r w:rsidRPr="008B6E41">
        <w:rPr>
          <w:rFonts w:eastAsiaTheme="minorHAnsi" w:cs="Times New Roman"/>
          <w:b/>
          <w:sz w:val="22"/>
          <w:szCs w:val="22"/>
        </w:rPr>
        <w:t>Keywords:</w:t>
      </w:r>
      <w:r w:rsidRPr="008B6E41">
        <w:rPr>
          <w:rFonts w:eastAsiaTheme="minorHAnsi" w:cs="Times New Roman"/>
          <w:sz w:val="22"/>
          <w:szCs w:val="22"/>
        </w:rPr>
        <w:t xml:space="preserve"> Modeling, pairwise comparison, protected forest, Belitung Island</w:t>
      </w:r>
    </w:p>
    <w:sectPr w:rsidR="00322C1F" w:rsidRPr="00715A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C"/>
    <w:rsid w:val="00047585"/>
    <w:rsid w:val="002B574F"/>
    <w:rsid w:val="00453A5D"/>
    <w:rsid w:val="0052744F"/>
    <w:rsid w:val="006F0880"/>
    <w:rsid w:val="00715A6C"/>
    <w:rsid w:val="007A7BBB"/>
    <w:rsid w:val="008B6E41"/>
    <w:rsid w:val="00917CDB"/>
    <w:rsid w:val="00C14196"/>
    <w:rsid w:val="00CC51C1"/>
    <w:rsid w:val="00D564BF"/>
    <w:rsid w:val="00DA1922"/>
    <w:rsid w:val="00EC5E90"/>
    <w:rsid w:val="00F1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6C"/>
    <w:rPr>
      <w:rFonts w:ascii="Times New Roman" w:eastAsiaTheme="minorEastAsia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1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6C"/>
    <w:rPr>
      <w:rFonts w:ascii="Times New Roman" w:eastAsiaTheme="minorEastAsia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1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Fahrudin</dc:creator>
  <cp:lastModifiedBy>dadan</cp:lastModifiedBy>
  <cp:revision>2</cp:revision>
  <dcterms:created xsi:type="dcterms:W3CDTF">2013-05-24T06:17:00Z</dcterms:created>
  <dcterms:modified xsi:type="dcterms:W3CDTF">2013-05-24T06:17:00Z</dcterms:modified>
</cp:coreProperties>
</file>